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2E23C6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7F1B27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7E21A7" w:rsidRDefault="00316B6C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7F1B27" w:rsidRPr="007E21A7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7E21A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7F1B27" w:rsidRPr="007E21A7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7F1B27" w:rsidP="005E6B8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  <w:r w:rsidR="005E6B8D">
        <w:rPr>
          <w:rFonts w:ascii="Times New Roman" w:hAnsi="Times New Roman"/>
          <w:sz w:val="24"/>
          <w:szCs w:val="24"/>
        </w:rPr>
        <w:tab/>
      </w:r>
      <w:r w:rsidR="005E6B8D">
        <w:rPr>
          <w:rFonts w:ascii="Times New Roman" w:hAnsi="Times New Roman"/>
          <w:sz w:val="24"/>
          <w:szCs w:val="24"/>
        </w:rPr>
        <w:tab/>
      </w:r>
      <w:r w:rsidR="005E6B8D">
        <w:rPr>
          <w:rFonts w:ascii="Times New Roman" w:hAnsi="Times New Roman"/>
          <w:sz w:val="24"/>
          <w:szCs w:val="24"/>
        </w:rPr>
        <w:tab/>
      </w:r>
      <w:r w:rsidR="005E6B8D">
        <w:rPr>
          <w:rFonts w:ascii="Times New Roman" w:hAnsi="Times New Roman"/>
          <w:sz w:val="24"/>
          <w:szCs w:val="24"/>
        </w:rPr>
        <w:tab/>
      </w:r>
      <w:r w:rsidR="005E6B8D">
        <w:rPr>
          <w:rFonts w:ascii="Times New Roman" w:hAnsi="Times New Roman"/>
          <w:sz w:val="24"/>
          <w:szCs w:val="24"/>
        </w:rPr>
        <w:tab/>
      </w:r>
      <w:r w:rsidR="005E6B8D">
        <w:rPr>
          <w:rFonts w:ascii="Times New Roman" w:hAnsi="Times New Roman"/>
          <w:sz w:val="24"/>
          <w:szCs w:val="24"/>
        </w:rPr>
        <w:tab/>
      </w:r>
      <w:r w:rsidR="005E6B8D">
        <w:rPr>
          <w:rFonts w:ascii="Times New Roman" w:hAnsi="Times New Roman"/>
          <w:sz w:val="24"/>
          <w:szCs w:val="24"/>
        </w:rPr>
        <w:tab/>
      </w:r>
      <w:r w:rsidR="005E6B8D">
        <w:rPr>
          <w:rFonts w:ascii="Times New Roman" w:hAnsi="Times New Roman"/>
          <w:sz w:val="24"/>
          <w:szCs w:val="24"/>
        </w:rPr>
        <w:tab/>
      </w:r>
      <w:r w:rsidR="005E6B8D">
        <w:rPr>
          <w:rFonts w:ascii="Times New Roman" w:hAnsi="Times New Roman"/>
          <w:sz w:val="24"/>
          <w:szCs w:val="24"/>
        </w:rPr>
        <w:tab/>
      </w: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F1B27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316B6C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316B6C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F1B2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D4235E" w:rsidRDefault="007F1B2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4235E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D4235E">
            <w:rPr>
              <w:rFonts w:ascii="Times New Roman" w:hAnsi="Times New Roman"/>
              <w:b/>
              <w:sz w:val="28"/>
            </w:rPr>
            <w:t>202</w:t>
          </w:r>
          <w:r w:rsidR="00263CF8">
            <w:rPr>
              <w:rFonts w:ascii="Times New Roman" w:hAnsi="Times New Roman"/>
              <w:b/>
              <w:sz w:val="28"/>
            </w:rPr>
            <w:t>6</w:t>
          </w:r>
        </w:sdtContent>
      </w:sdt>
      <w:r w:rsidRPr="00D4235E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D4235E">
            <w:rPr>
              <w:rFonts w:ascii="Times New Roman" w:hAnsi="Times New Roman"/>
              <w:b/>
              <w:sz w:val="28"/>
            </w:rPr>
            <w:t>május</w:t>
          </w:r>
        </w:sdtContent>
      </w:sdt>
      <w:r w:rsidRPr="00D4235E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="00263CF8">
            <w:rPr>
              <w:rFonts w:ascii="Times New Roman" w:hAnsi="Times New Roman"/>
              <w:b/>
              <w:bCs/>
              <w:iCs/>
              <w:sz w:val="28"/>
              <w:szCs w:val="28"/>
            </w:rPr>
            <w:t>13</w:t>
          </w:r>
        </w:sdtContent>
      </w:sdt>
      <w:r w:rsidRPr="00D4235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D4235E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D4235E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="00263CF8">
            <w:rPr>
              <w:rFonts w:ascii="Times New Roman" w:hAnsi="Times New Roman"/>
              <w:b/>
              <w:bCs/>
              <w:iCs/>
              <w:sz w:val="28"/>
              <w:szCs w:val="28"/>
            </w:rPr>
            <w:t>a</w:t>
          </w:r>
          <w:r w:rsidRPr="00D4235E">
            <w:rPr>
              <w:rFonts w:ascii="Times New Roman" w:hAnsi="Times New Roman"/>
              <w:b/>
              <w:sz w:val="28"/>
            </w:rPr>
            <w:t>i</w:t>
          </w:r>
        </w:sdtContent>
      </w:sdt>
      <w:r w:rsidR="00EE2CF1" w:rsidRPr="00D4235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D4235E" w:rsidRDefault="007F1B2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4235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D4235E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r w:rsidRPr="00D4235E">
            <w:rPr>
              <w:rFonts w:ascii="Times New Roman" w:hAnsi="Times New Roman"/>
              <w:b/>
              <w:sz w:val="28"/>
            </w:rPr>
            <w:t>rend</w:t>
          </w:r>
          <w:r w:rsidR="00263CF8">
            <w:rPr>
              <w:rFonts w:ascii="Times New Roman" w:hAnsi="Times New Roman"/>
              <w:b/>
              <w:sz w:val="28"/>
            </w:rPr>
            <w:t>kívüli</w:t>
          </w:r>
        </w:sdtContent>
      </w:sdt>
      <w:r w:rsidR="00EE2CF1" w:rsidRPr="00D4235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4235E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7F1B27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 w:rsidR="005E1A42">
            <w:rPr>
              <w:rFonts w:ascii="Times New Roman" w:hAnsi="Times New Roman"/>
              <w:sz w:val="24"/>
            </w:rPr>
            <w:t>J</w:t>
          </w:r>
          <w:r w:rsidR="005E1A42" w:rsidRPr="005E1A42">
            <w:rPr>
              <w:rFonts w:ascii="Times New Roman" w:hAnsi="Times New Roman"/>
              <w:sz w:val="24"/>
            </w:rPr>
            <w:t>avaslat a Budapest-Fasori Református Egyházk</w:t>
          </w:r>
          <w:r w:rsidR="00C96B18">
            <w:rPr>
              <w:rFonts w:ascii="Times New Roman" w:hAnsi="Times New Roman"/>
              <w:sz w:val="24"/>
            </w:rPr>
            <w:t xml:space="preserve">özséggel történő együttműködési </w:t>
          </w:r>
          <w:r w:rsidR="005E1A42" w:rsidRPr="005E1A42">
            <w:rPr>
              <w:rFonts w:ascii="Times New Roman" w:hAnsi="Times New Roman"/>
              <w:sz w:val="24"/>
            </w:rPr>
            <w:t xml:space="preserve">megállapodás megkötésére óvodai </w:t>
          </w:r>
          <w:r w:rsidR="00894806">
            <w:rPr>
              <w:rFonts w:ascii="Times New Roman" w:hAnsi="Times New Roman"/>
              <w:sz w:val="24"/>
            </w:rPr>
            <w:t>ellátás</w:t>
          </w:r>
          <w:r w:rsidR="005E1A42" w:rsidRPr="005E1A42">
            <w:rPr>
              <w:rFonts w:ascii="Times New Roman" w:hAnsi="Times New Roman"/>
              <w:sz w:val="24"/>
            </w:rPr>
            <w:t xml:space="preserve"> biztosításá</w:t>
          </w:r>
          <w:r w:rsidR="00AD343F">
            <w:rPr>
              <w:rFonts w:ascii="Times New Roman" w:hAnsi="Times New Roman"/>
              <w:sz w:val="24"/>
            </w:rPr>
            <w:t>ra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7F1B2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F1B2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CC0CD0" w:rsidRPr="005B03DE" w:rsidRDefault="007F1B2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 w:rsidR="00C857E6">
            <w:rPr>
              <w:rFonts w:ascii="Times New Roman" w:hAnsi="Times New Roman"/>
              <w:sz w:val="24"/>
            </w:rPr>
            <w:t>főosztály</w:t>
          </w:r>
          <w:r>
            <w:rPr>
              <w:rFonts w:ascii="Times New Roman" w:hAnsi="Times New Roman"/>
              <w:sz w:val="24"/>
            </w:rPr>
            <w:t>vezető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F1B2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F1B27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7F1B27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E0" w:rsidRPr="005B03DE" w:rsidRDefault="00DA18E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insertionPlace"/>
    </w:p>
    <w:p w:rsidR="00C477CD" w:rsidRPr="00912064" w:rsidRDefault="007F1B2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912064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113375575"/>
          <w:placeholder>
            <w:docPart w:val="DefaultPlaceholder_1081868574"/>
          </w:placeholder>
        </w:sdtPr>
        <w:sdtEndPr/>
        <w:sdtContent>
          <w:r w:rsidRPr="00912064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912064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912064" w:rsidRDefault="007F1B2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12064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91206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12064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912064">
        <w:rPr>
          <w:rFonts w:ascii="Times New Roman" w:hAnsi="Times New Roman"/>
          <w:b/>
          <w:bCs/>
          <w:sz w:val="24"/>
          <w:szCs w:val="24"/>
        </w:rPr>
        <w:t>egyszerű</w:t>
      </w:r>
      <w:r w:rsidRPr="00912064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5E6B8D" w:rsidRDefault="005E6B8D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1" w:name="insertionPlace_0"/>
      <w:bookmarkStart w:id="2" w:name="insertionPlace_0_0"/>
      <w:r>
        <w:rPr>
          <w:rFonts w:ascii="Times New Roman" w:hAnsi="Times New Roman"/>
          <w:b/>
          <w:bCs/>
          <w:sz w:val="24"/>
          <w:szCs w:val="24"/>
          <w:lang w:val="x-none"/>
        </w:rPr>
        <w:br w:type="page"/>
      </w:r>
    </w:p>
    <w:p w:rsidR="002750F2" w:rsidRPr="00650D3E" w:rsidRDefault="007F1B27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747F3" w:rsidRDefault="00243165" w:rsidP="00400653">
      <w:pPr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Somogyi Péter, a</w:t>
      </w:r>
      <w:r w:rsidR="006D0DB0" w:rsidRPr="006D0DB0">
        <w:rPr>
          <w:rFonts w:ascii="Times New Roman" w:hAnsi="Times New Roman"/>
          <w:bCs/>
          <w:sz w:val="24"/>
          <w:szCs w:val="24"/>
        </w:rPr>
        <w:t xml:space="preserve"> Budapest-Fasori Református Egyházközség elnöke a kölcsönös támogatás érdekében megkereste Önkormányzatunkat azzal a kéréssel, hogy az Egyházközség fenntartásában működő </w:t>
      </w:r>
      <w:r w:rsidRPr="00243165">
        <w:rPr>
          <w:rFonts w:ascii="Times New Roman" w:hAnsi="Times New Roman"/>
          <w:bCs/>
          <w:sz w:val="24"/>
          <w:szCs w:val="24"/>
        </w:rPr>
        <w:t>Budapest-Fasori Református Kollégium Julianna Általános Iskolája és Csipkebokor Óvodája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43165">
        <w:rPr>
          <w:rFonts w:ascii="Times New Roman" w:hAnsi="Times New Roman"/>
          <w:bCs/>
          <w:sz w:val="24"/>
          <w:szCs w:val="24"/>
        </w:rPr>
        <w:t>(1071 Budapest, Rottenbiller u. 43-45.</w:t>
      </w:r>
      <w:r w:rsidR="006F48D4">
        <w:rPr>
          <w:rFonts w:ascii="Times New Roman" w:hAnsi="Times New Roman"/>
          <w:bCs/>
          <w:sz w:val="24"/>
          <w:szCs w:val="24"/>
        </w:rPr>
        <w:t xml:space="preserve">, a továbbiakban: </w:t>
      </w:r>
      <w:r w:rsidR="006F48D4" w:rsidRPr="006D0DB0">
        <w:rPr>
          <w:rFonts w:ascii="Times New Roman" w:hAnsi="Times New Roman"/>
          <w:bCs/>
          <w:sz w:val="24"/>
          <w:szCs w:val="24"/>
        </w:rPr>
        <w:t>Csipkebokor Óvoda</w:t>
      </w:r>
      <w:r w:rsidRPr="00243165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 xml:space="preserve"> a</w:t>
      </w:r>
      <w:r w:rsidR="006D0DB0" w:rsidRPr="006D0DB0">
        <w:rPr>
          <w:rFonts w:ascii="Times New Roman" w:hAnsi="Times New Roman"/>
          <w:bCs/>
          <w:sz w:val="24"/>
          <w:szCs w:val="24"/>
        </w:rPr>
        <w:t xml:space="preserve"> 2025-2026. nevelési év nyári időszak</w:t>
      </w:r>
      <w:r w:rsidR="00491E8E">
        <w:rPr>
          <w:rFonts w:ascii="Times New Roman" w:hAnsi="Times New Roman"/>
          <w:bCs/>
          <w:sz w:val="24"/>
          <w:szCs w:val="24"/>
        </w:rPr>
        <w:t xml:space="preserve">a alatt, </w:t>
      </w:r>
      <w:r w:rsidRPr="00243165">
        <w:rPr>
          <w:rFonts w:ascii="Times New Roman" w:hAnsi="Times New Roman"/>
          <w:sz w:val="24"/>
          <w:szCs w:val="24"/>
          <w:lang w:eastAsia="ar-SA"/>
        </w:rPr>
        <w:t>2026.07.27</w:t>
      </w:r>
      <w:r w:rsidR="00387649">
        <w:rPr>
          <w:rFonts w:ascii="Times New Roman" w:hAnsi="Times New Roman"/>
          <w:sz w:val="24"/>
          <w:szCs w:val="24"/>
          <w:lang w:eastAsia="ar-SA"/>
        </w:rPr>
        <w:t>.</w:t>
      </w:r>
      <w:r w:rsidRPr="00243165">
        <w:rPr>
          <w:rFonts w:ascii="Times New Roman" w:hAnsi="Times New Roman"/>
          <w:sz w:val="24"/>
          <w:szCs w:val="24"/>
          <w:lang w:eastAsia="ar-SA"/>
        </w:rPr>
        <w:t>-2026.08.21. között</w:t>
      </w:r>
      <w:r w:rsidR="006D0DB0" w:rsidRPr="006D0DB0">
        <w:rPr>
          <w:rFonts w:ascii="Times New Roman" w:hAnsi="Times New Roman"/>
          <w:bCs/>
          <w:sz w:val="24"/>
          <w:szCs w:val="24"/>
        </w:rPr>
        <w:t xml:space="preserve"> az Önkormányzat fenntartásában lévő óvoda fogadná az </w:t>
      </w:r>
      <w:r w:rsidR="000D25ED">
        <w:rPr>
          <w:rFonts w:ascii="Times New Roman" w:hAnsi="Times New Roman"/>
          <w:bCs/>
          <w:sz w:val="24"/>
          <w:szCs w:val="24"/>
        </w:rPr>
        <w:t>ellátást</w:t>
      </w:r>
      <w:r w:rsidR="006D0DB0" w:rsidRPr="006D0DB0">
        <w:rPr>
          <w:rFonts w:ascii="Times New Roman" w:hAnsi="Times New Roman"/>
          <w:bCs/>
          <w:sz w:val="24"/>
          <w:szCs w:val="24"/>
        </w:rPr>
        <w:t xml:space="preserve"> igénybe vevő gyermekeket, illetve </w:t>
      </w:r>
      <w:r w:rsidR="00E325BA">
        <w:rPr>
          <w:rFonts w:ascii="Times New Roman" w:hAnsi="Times New Roman"/>
          <w:bCs/>
          <w:sz w:val="24"/>
          <w:szCs w:val="24"/>
        </w:rPr>
        <w:t xml:space="preserve">igény esetén a </w:t>
      </w:r>
      <w:r w:rsidR="006D0DB0" w:rsidRPr="006D0DB0">
        <w:rPr>
          <w:rFonts w:ascii="Times New Roman" w:hAnsi="Times New Roman"/>
          <w:bCs/>
          <w:sz w:val="24"/>
          <w:szCs w:val="24"/>
        </w:rPr>
        <w:t xml:space="preserve">Csipkebokor Óvoda is fogadna kerületi gyermekeket.  </w:t>
      </w:r>
    </w:p>
    <w:p w:rsidR="000747F3" w:rsidRDefault="000747F3" w:rsidP="00400653">
      <w:pPr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6D0DB0" w:rsidRDefault="000F0DBE" w:rsidP="00400653">
      <w:pPr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F0DBE">
        <w:rPr>
          <w:rFonts w:ascii="Times New Roman" w:hAnsi="Times New Roman"/>
          <w:bCs/>
          <w:sz w:val="24"/>
          <w:szCs w:val="24"/>
        </w:rPr>
        <w:t xml:space="preserve">A </w:t>
      </w:r>
      <w:r w:rsidR="0081352C" w:rsidRPr="0081352C">
        <w:rPr>
          <w:rFonts w:ascii="Times New Roman" w:hAnsi="Times New Roman"/>
          <w:bCs/>
          <w:sz w:val="24"/>
          <w:szCs w:val="24"/>
        </w:rPr>
        <w:t xml:space="preserve"> nemzeti köznevelésről szóló 2011. CXC. törvény (a továbbiakban: Nkt.) 83.§ (2) bekezdés b) pontjában foglaltak értelmében a </w:t>
      </w:r>
      <w:r w:rsidR="0081352C" w:rsidRPr="000F0DBE">
        <w:rPr>
          <w:rFonts w:ascii="Times New Roman" w:hAnsi="Times New Roman"/>
          <w:bCs/>
          <w:sz w:val="24"/>
          <w:szCs w:val="24"/>
        </w:rPr>
        <w:t>Képviselő-testület</w:t>
      </w:r>
      <w:r w:rsidR="0081352C" w:rsidRPr="0081352C">
        <w:rPr>
          <w:rFonts w:ascii="Times New Roman" w:hAnsi="Times New Roman"/>
          <w:bCs/>
          <w:sz w:val="24"/>
          <w:szCs w:val="24"/>
        </w:rPr>
        <w:t xml:space="preserve"> </w:t>
      </w:r>
      <w:r w:rsidR="0081352C">
        <w:rPr>
          <w:rFonts w:ascii="Times New Roman" w:hAnsi="Times New Roman"/>
          <w:bCs/>
          <w:sz w:val="24"/>
          <w:szCs w:val="24"/>
        </w:rPr>
        <w:t xml:space="preserve">a </w:t>
      </w:r>
      <w:r w:rsidR="0081352C" w:rsidRPr="0081352C">
        <w:rPr>
          <w:rFonts w:ascii="Times New Roman" w:hAnsi="Times New Roman"/>
          <w:bCs/>
          <w:sz w:val="24"/>
          <w:szCs w:val="24"/>
        </w:rPr>
        <w:t>271/202</w:t>
      </w:r>
      <w:r w:rsidR="00A87362">
        <w:rPr>
          <w:rFonts w:ascii="Times New Roman" w:hAnsi="Times New Roman"/>
          <w:bCs/>
          <w:sz w:val="24"/>
          <w:szCs w:val="24"/>
        </w:rPr>
        <w:t>5</w:t>
      </w:r>
      <w:r w:rsidR="0081352C" w:rsidRPr="0081352C">
        <w:rPr>
          <w:rFonts w:ascii="Times New Roman" w:hAnsi="Times New Roman"/>
          <w:bCs/>
          <w:sz w:val="24"/>
          <w:szCs w:val="24"/>
        </w:rPr>
        <w:t xml:space="preserve">. (XI.12.) határozatával döntött </w:t>
      </w:r>
      <w:r w:rsidR="00CF7FA4">
        <w:rPr>
          <w:rFonts w:ascii="Times New Roman" w:hAnsi="Times New Roman"/>
          <w:bCs/>
          <w:sz w:val="24"/>
          <w:szCs w:val="24"/>
        </w:rPr>
        <w:t xml:space="preserve">a </w:t>
      </w:r>
      <w:r w:rsidR="0081352C">
        <w:rPr>
          <w:rFonts w:ascii="Times New Roman" w:hAnsi="Times New Roman"/>
          <w:bCs/>
          <w:sz w:val="24"/>
          <w:szCs w:val="24"/>
        </w:rPr>
        <w:t xml:space="preserve">fenntartásában működő </w:t>
      </w:r>
      <w:r w:rsidR="0081352C" w:rsidRPr="0081352C">
        <w:rPr>
          <w:rFonts w:ascii="Times New Roman" w:hAnsi="Times New Roman"/>
          <w:bCs/>
          <w:sz w:val="24"/>
          <w:szCs w:val="24"/>
        </w:rPr>
        <w:t>óvod</w:t>
      </w:r>
      <w:r w:rsidR="0081352C">
        <w:rPr>
          <w:rFonts w:ascii="Times New Roman" w:hAnsi="Times New Roman"/>
          <w:bCs/>
          <w:sz w:val="24"/>
          <w:szCs w:val="24"/>
        </w:rPr>
        <w:t xml:space="preserve">ák </w:t>
      </w:r>
      <w:r w:rsidRPr="000F0DBE">
        <w:rPr>
          <w:rFonts w:ascii="Times New Roman" w:hAnsi="Times New Roman"/>
          <w:bCs/>
          <w:sz w:val="24"/>
          <w:szCs w:val="24"/>
        </w:rPr>
        <w:t xml:space="preserve">2026. évi nyári </w:t>
      </w:r>
      <w:r>
        <w:rPr>
          <w:rFonts w:ascii="Times New Roman" w:hAnsi="Times New Roman"/>
          <w:bCs/>
          <w:sz w:val="24"/>
          <w:szCs w:val="24"/>
        </w:rPr>
        <w:t>zárás</w:t>
      </w:r>
      <w:r w:rsidR="0081352C">
        <w:rPr>
          <w:rFonts w:ascii="Times New Roman" w:hAnsi="Times New Roman"/>
          <w:bCs/>
          <w:sz w:val="24"/>
          <w:szCs w:val="24"/>
        </w:rPr>
        <w:t>ának</w:t>
      </w:r>
      <w:r>
        <w:rPr>
          <w:rFonts w:ascii="Times New Roman" w:hAnsi="Times New Roman"/>
          <w:bCs/>
          <w:sz w:val="24"/>
          <w:szCs w:val="24"/>
        </w:rPr>
        <w:t xml:space="preserve"> ütemezéséről</w:t>
      </w:r>
      <w:r w:rsidRPr="000F0DBE">
        <w:rPr>
          <w:rFonts w:ascii="Times New Roman" w:hAnsi="Times New Roman"/>
          <w:bCs/>
          <w:sz w:val="24"/>
          <w:szCs w:val="24"/>
        </w:rPr>
        <w:t xml:space="preserve"> (</w:t>
      </w:r>
      <w:r w:rsidRPr="00355365">
        <w:rPr>
          <w:rFonts w:ascii="Times New Roman" w:hAnsi="Times New Roman"/>
          <w:bCs/>
          <w:i/>
          <w:sz w:val="24"/>
          <w:szCs w:val="24"/>
        </w:rPr>
        <w:t xml:space="preserve">előterjesztés 1. </w:t>
      </w:r>
      <w:r w:rsidR="00E6052C" w:rsidRPr="00355365">
        <w:rPr>
          <w:rFonts w:ascii="Times New Roman" w:hAnsi="Times New Roman"/>
          <w:bCs/>
          <w:i/>
          <w:sz w:val="24"/>
          <w:szCs w:val="24"/>
        </w:rPr>
        <w:t>melléklete</w:t>
      </w:r>
      <w:r w:rsidRPr="000F0DBE">
        <w:rPr>
          <w:rFonts w:ascii="Times New Roman" w:hAnsi="Times New Roman"/>
          <w:bCs/>
          <w:sz w:val="24"/>
          <w:szCs w:val="24"/>
        </w:rPr>
        <w:t>).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491E8E" w:rsidRDefault="00491E8E" w:rsidP="00400653">
      <w:pPr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0D428C" w:rsidRDefault="00491E8E" w:rsidP="00400653">
      <w:pPr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Az ütemezés alapján </w:t>
      </w:r>
      <w:r w:rsidR="005C5675" w:rsidRPr="005C5675">
        <w:rPr>
          <w:rFonts w:ascii="Times New Roman" w:hAnsi="Times New Roman"/>
          <w:bCs/>
          <w:sz w:val="24"/>
          <w:szCs w:val="24"/>
        </w:rPr>
        <w:t>2026.07.27</w:t>
      </w:r>
      <w:r w:rsidR="00387649">
        <w:rPr>
          <w:rFonts w:ascii="Times New Roman" w:hAnsi="Times New Roman"/>
          <w:bCs/>
          <w:sz w:val="24"/>
          <w:szCs w:val="24"/>
        </w:rPr>
        <w:t>.</w:t>
      </w:r>
      <w:r w:rsidR="005C5675" w:rsidRPr="005C5675">
        <w:rPr>
          <w:rFonts w:ascii="Times New Roman" w:hAnsi="Times New Roman"/>
          <w:bCs/>
          <w:sz w:val="24"/>
          <w:szCs w:val="24"/>
        </w:rPr>
        <w:t>-2026.08.21</w:t>
      </w:r>
      <w:r w:rsidR="005C5675">
        <w:rPr>
          <w:rFonts w:ascii="Times New Roman" w:hAnsi="Times New Roman"/>
          <w:bCs/>
          <w:sz w:val="24"/>
          <w:szCs w:val="24"/>
        </w:rPr>
        <w:t>. napja között nyitva tartó</w:t>
      </w:r>
      <w:r w:rsidR="0021701C" w:rsidRPr="0021701C">
        <w:rPr>
          <w:rFonts w:ascii="Times New Roman" w:hAnsi="Times New Roman"/>
          <w:bCs/>
          <w:sz w:val="24"/>
          <w:szCs w:val="24"/>
        </w:rPr>
        <w:t xml:space="preserve"> Erzsébetvárosi Bóbita Óvoda </w:t>
      </w:r>
      <w:r w:rsidR="0021701C">
        <w:rPr>
          <w:rFonts w:ascii="Times New Roman" w:hAnsi="Times New Roman"/>
          <w:bCs/>
          <w:sz w:val="24"/>
          <w:szCs w:val="24"/>
        </w:rPr>
        <w:t xml:space="preserve">az </w:t>
      </w:r>
      <w:r w:rsidR="00F223B7">
        <w:rPr>
          <w:rFonts w:ascii="Times New Roman" w:hAnsi="Times New Roman"/>
          <w:bCs/>
          <w:sz w:val="24"/>
          <w:szCs w:val="24"/>
        </w:rPr>
        <w:t xml:space="preserve">óvodai </w:t>
      </w:r>
      <w:r w:rsidR="00104CDD">
        <w:rPr>
          <w:rFonts w:ascii="Times New Roman" w:hAnsi="Times New Roman"/>
          <w:bCs/>
          <w:sz w:val="24"/>
          <w:szCs w:val="24"/>
        </w:rPr>
        <w:t>ellátást</w:t>
      </w:r>
      <w:r w:rsidR="0021701C">
        <w:rPr>
          <w:rFonts w:ascii="Times New Roman" w:hAnsi="Times New Roman"/>
          <w:bCs/>
          <w:sz w:val="24"/>
          <w:szCs w:val="24"/>
        </w:rPr>
        <w:t xml:space="preserve"> vállaló </w:t>
      </w:r>
      <w:r w:rsidR="00E6052C">
        <w:rPr>
          <w:rFonts w:ascii="Times New Roman" w:hAnsi="Times New Roman"/>
          <w:bCs/>
          <w:sz w:val="24"/>
          <w:szCs w:val="24"/>
        </w:rPr>
        <w:t>intézmény</w:t>
      </w:r>
      <w:r w:rsidR="00BE5301">
        <w:rPr>
          <w:rFonts w:ascii="Times New Roman" w:hAnsi="Times New Roman"/>
          <w:bCs/>
          <w:sz w:val="24"/>
          <w:szCs w:val="24"/>
        </w:rPr>
        <w:t xml:space="preserve"> a Csipkebokor Óvoda zárva tar</w:t>
      </w:r>
      <w:r w:rsidR="00EF3529">
        <w:rPr>
          <w:rFonts w:ascii="Times New Roman" w:hAnsi="Times New Roman"/>
          <w:bCs/>
          <w:sz w:val="24"/>
          <w:szCs w:val="24"/>
        </w:rPr>
        <w:t>t</w:t>
      </w:r>
      <w:r w:rsidR="00BE5301">
        <w:rPr>
          <w:rFonts w:ascii="Times New Roman" w:hAnsi="Times New Roman"/>
          <w:bCs/>
          <w:sz w:val="24"/>
          <w:szCs w:val="24"/>
        </w:rPr>
        <w:t>ása alatt</w:t>
      </w:r>
      <w:r w:rsidR="0021701C">
        <w:rPr>
          <w:rFonts w:ascii="Times New Roman" w:hAnsi="Times New Roman"/>
          <w:bCs/>
          <w:sz w:val="24"/>
          <w:szCs w:val="24"/>
        </w:rPr>
        <w:t xml:space="preserve">. </w:t>
      </w:r>
    </w:p>
    <w:p w:rsidR="0021701C" w:rsidRDefault="0021701C" w:rsidP="00400653">
      <w:pPr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8C42A7" w:rsidRDefault="000D428C" w:rsidP="008C42A7">
      <w:pPr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D428C">
        <w:rPr>
          <w:rFonts w:ascii="Times New Roman" w:hAnsi="Times New Roman"/>
          <w:bCs/>
          <w:sz w:val="24"/>
          <w:szCs w:val="24"/>
        </w:rPr>
        <w:t xml:space="preserve">A nevelési-oktatási intézmények működéséről és a köznevelési intézmények névhasználatáról szóló 20/2012. (VIII.31.) EMMI rendelet 3. § (7) bekezdése </w:t>
      </w:r>
      <w:r w:rsidR="00010DC0">
        <w:rPr>
          <w:rFonts w:ascii="Times New Roman" w:hAnsi="Times New Roman"/>
          <w:bCs/>
          <w:sz w:val="24"/>
          <w:szCs w:val="24"/>
        </w:rPr>
        <w:t xml:space="preserve">alapján </w:t>
      </w:r>
      <w:r w:rsidRPr="000D428C">
        <w:rPr>
          <w:rFonts w:ascii="Times New Roman" w:hAnsi="Times New Roman"/>
          <w:bCs/>
          <w:sz w:val="24"/>
          <w:szCs w:val="24"/>
        </w:rPr>
        <w:t>az óvoda nyári zárva tartásáról a szülőket legkésőbb a tárgyév február t</w:t>
      </w:r>
      <w:r>
        <w:rPr>
          <w:rFonts w:ascii="Times New Roman" w:hAnsi="Times New Roman"/>
          <w:bCs/>
          <w:sz w:val="24"/>
          <w:szCs w:val="24"/>
        </w:rPr>
        <w:t>izenötödikéig tájékoztatni kell.</w:t>
      </w:r>
      <w:r w:rsidR="00F43766">
        <w:rPr>
          <w:rFonts w:ascii="Times New Roman" w:hAnsi="Times New Roman"/>
          <w:bCs/>
          <w:sz w:val="24"/>
          <w:szCs w:val="24"/>
        </w:rPr>
        <w:t xml:space="preserve"> </w:t>
      </w:r>
    </w:p>
    <w:p w:rsidR="008C42A7" w:rsidRDefault="008C42A7" w:rsidP="008C42A7">
      <w:pPr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8C42A7" w:rsidRPr="008C42A7" w:rsidRDefault="00F43766" w:rsidP="008C42A7">
      <w:pPr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Tekintettel arra, hogy </w:t>
      </w:r>
      <w:r w:rsidR="008C42A7">
        <w:rPr>
          <w:rFonts w:ascii="Times New Roman" w:hAnsi="Times New Roman"/>
          <w:bCs/>
          <w:sz w:val="24"/>
          <w:szCs w:val="24"/>
        </w:rPr>
        <w:t xml:space="preserve">a kerületi óvodák kész ütemtervvel rendelkeznek a nyári </w:t>
      </w:r>
      <w:r w:rsidR="00336C42">
        <w:rPr>
          <w:rFonts w:ascii="Times New Roman" w:hAnsi="Times New Roman"/>
          <w:bCs/>
          <w:sz w:val="24"/>
          <w:szCs w:val="24"/>
        </w:rPr>
        <w:t>nyitva tartást</w:t>
      </w:r>
      <w:r w:rsidR="008C42A7">
        <w:rPr>
          <w:rFonts w:ascii="Times New Roman" w:hAnsi="Times New Roman"/>
          <w:bCs/>
          <w:sz w:val="24"/>
          <w:szCs w:val="24"/>
        </w:rPr>
        <w:t xml:space="preserve"> illetőleg, </w:t>
      </w:r>
      <w:r w:rsidR="00E9509C">
        <w:rPr>
          <w:rFonts w:ascii="Times New Roman" w:hAnsi="Times New Roman"/>
          <w:bCs/>
          <w:sz w:val="24"/>
          <w:szCs w:val="24"/>
        </w:rPr>
        <w:t>mely</w:t>
      </w:r>
      <w:r w:rsidR="00336C42">
        <w:rPr>
          <w:rFonts w:ascii="Times New Roman" w:hAnsi="Times New Roman"/>
          <w:bCs/>
          <w:sz w:val="24"/>
          <w:szCs w:val="24"/>
        </w:rPr>
        <w:t xml:space="preserve"> </w:t>
      </w:r>
      <w:r w:rsidR="008C42A7">
        <w:rPr>
          <w:rFonts w:ascii="Times New Roman" w:hAnsi="Times New Roman"/>
          <w:bCs/>
          <w:sz w:val="24"/>
          <w:szCs w:val="24"/>
        </w:rPr>
        <w:t>ütemtervet a Képviselő-testület elfogad</w:t>
      </w:r>
      <w:r w:rsidR="000C45D1">
        <w:rPr>
          <w:rFonts w:ascii="Times New Roman" w:hAnsi="Times New Roman"/>
          <w:bCs/>
          <w:sz w:val="24"/>
          <w:szCs w:val="24"/>
        </w:rPr>
        <w:t>ta</w:t>
      </w:r>
      <w:r w:rsidR="00E9509C">
        <w:rPr>
          <w:rFonts w:ascii="Times New Roman" w:hAnsi="Times New Roman"/>
          <w:bCs/>
          <w:sz w:val="24"/>
          <w:szCs w:val="24"/>
        </w:rPr>
        <w:t>,</w:t>
      </w:r>
      <w:r w:rsidR="008C42A7">
        <w:rPr>
          <w:rFonts w:ascii="Times New Roman" w:hAnsi="Times New Roman"/>
          <w:bCs/>
          <w:sz w:val="24"/>
          <w:szCs w:val="24"/>
        </w:rPr>
        <w:t xml:space="preserve"> továbbá </w:t>
      </w:r>
      <w:r>
        <w:rPr>
          <w:rFonts w:ascii="Times New Roman" w:hAnsi="Times New Roman"/>
          <w:bCs/>
          <w:sz w:val="24"/>
          <w:szCs w:val="24"/>
        </w:rPr>
        <w:t xml:space="preserve">a </w:t>
      </w:r>
      <w:r w:rsidR="008C42A7" w:rsidRPr="008C42A7">
        <w:rPr>
          <w:rFonts w:ascii="Times New Roman" w:hAnsi="Times New Roman"/>
          <w:bCs/>
          <w:sz w:val="24"/>
          <w:szCs w:val="24"/>
        </w:rPr>
        <w:t xml:space="preserve">szülői tájékoztatások </w:t>
      </w:r>
      <w:r w:rsidR="008C42A7">
        <w:rPr>
          <w:rFonts w:ascii="Times New Roman" w:hAnsi="Times New Roman"/>
          <w:bCs/>
          <w:sz w:val="24"/>
          <w:szCs w:val="24"/>
        </w:rPr>
        <w:t xml:space="preserve">is </w:t>
      </w:r>
      <w:r w:rsidR="008C42A7" w:rsidRPr="008C42A7">
        <w:rPr>
          <w:rFonts w:ascii="Times New Roman" w:hAnsi="Times New Roman"/>
          <w:bCs/>
          <w:sz w:val="24"/>
          <w:szCs w:val="24"/>
        </w:rPr>
        <w:t xml:space="preserve">megtörténtek, ezért a megállapodás </w:t>
      </w:r>
      <w:r w:rsidR="00336C42">
        <w:rPr>
          <w:rFonts w:ascii="Times New Roman" w:hAnsi="Times New Roman"/>
          <w:bCs/>
          <w:sz w:val="24"/>
          <w:szCs w:val="24"/>
        </w:rPr>
        <w:t>e tények</w:t>
      </w:r>
      <w:r w:rsidR="008C42A7" w:rsidRPr="008C42A7">
        <w:rPr>
          <w:rFonts w:ascii="Times New Roman" w:hAnsi="Times New Roman"/>
          <w:bCs/>
          <w:sz w:val="24"/>
          <w:szCs w:val="24"/>
        </w:rPr>
        <w:t xml:space="preserve"> figyelembe vételével került előkészítésre</w:t>
      </w:r>
      <w:r w:rsidR="00336C42">
        <w:rPr>
          <w:rFonts w:ascii="Times New Roman" w:hAnsi="Times New Roman"/>
          <w:bCs/>
          <w:sz w:val="24"/>
          <w:szCs w:val="24"/>
        </w:rPr>
        <w:t xml:space="preserve">. </w:t>
      </w:r>
    </w:p>
    <w:p w:rsidR="00B1169E" w:rsidRDefault="00B1169E" w:rsidP="00400653">
      <w:pPr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2A36A2" w:rsidRDefault="00355365" w:rsidP="00400653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A megállapodás </w:t>
      </w:r>
      <w:r w:rsidR="00E86B17">
        <w:rPr>
          <w:rFonts w:ascii="Times New Roman" w:hAnsi="Times New Roman"/>
          <w:bCs/>
          <w:sz w:val="24"/>
          <w:szCs w:val="24"/>
        </w:rPr>
        <w:t xml:space="preserve">tervezete </w:t>
      </w:r>
      <w:r w:rsidR="00E86B17" w:rsidRPr="00E86B17">
        <w:rPr>
          <w:rFonts w:ascii="Times New Roman" w:hAnsi="Times New Roman"/>
          <w:bCs/>
          <w:i/>
          <w:sz w:val="24"/>
          <w:szCs w:val="24"/>
        </w:rPr>
        <w:t>a határozati javaslat 1.</w:t>
      </w:r>
      <w:r w:rsidR="00E86B17">
        <w:rPr>
          <w:rFonts w:ascii="Times New Roman" w:hAnsi="Times New Roman"/>
          <w:bCs/>
          <w:sz w:val="24"/>
          <w:szCs w:val="24"/>
        </w:rPr>
        <w:t xml:space="preserve"> </w:t>
      </w:r>
      <w:r w:rsidR="008E14F7" w:rsidRPr="008E14F7">
        <w:rPr>
          <w:rFonts w:ascii="Times New Roman" w:hAnsi="Times New Roman"/>
          <w:bCs/>
          <w:i/>
          <w:sz w:val="24"/>
          <w:szCs w:val="24"/>
        </w:rPr>
        <w:t xml:space="preserve">mellékletét </w:t>
      </w:r>
      <w:r w:rsidR="008E14F7" w:rsidRPr="00C7367C">
        <w:rPr>
          <w:rFonts w:ascii="Times New Roman" w:hAnsi="Times New Roman"/>
          <w:bCs/>
          <w:sz w:val="24"/>
          <w:szCs w:val="24"/>
        </w:rPr>
        <w:t xml:space="preserve">képezi, amelyet </w:t>
      </w:r>
      <w:r w:rsidR="008E14F7" w:rsidRPr="00E6052C">
        <w:rPr>
          <w:rFonts w:ascii="Times New Roman" w:hAnsi="Times New Roman"/>
          <w:bCs/>
          <w:sz w:val="24"/>
          <w:szCs w:val="24"/>
        </w:rPr>
        <w:t xml:space="preserve">a </w:t>
      </w:r>
      <w:r w:rsidR="00C7367C" w:rsidRPr="00E6052C">
        <w:rPr>
          <w:rFonts w:ascii="Times New Roman" w:hAnsi="Times New Roman"/>
          <w:bCs/>
          <w:sz w:val="24"/>
          <w:szCs w:val="24"/>
        </w:rPr>
        <w:t xml:space="preserve">Budapest-Fasori Református Egyházközség </w:t>
      </w:r>
      <w:r w:rsidR="008E14F7" w:rsidRPr="00E6052C">
        <w:rPr>
          <w:rFonts w:ascii="Times New Roman" w:hAnsi="Times New Roman"/>
          <w:bCs/>
          <w:sz w:val="24"/>
          <w:szCs w:val="24"/>
        </w:rPr>
        <w:t>véleményezett</w:t>
      </w:r>
      <w:r w:rsidR="006A249F">
        <w:rPr>
          <w:rFonts w:ascii="Times New Roman" w:hAnsi="Times New Roman"/>
          <w:bCs/>
          <w:sz w:val="24"/>
          <w:szCs w:val="24"/>
        </w:rPr>
        <w:t xml:space="preserve"> és előzetesen elfogadott</w:t>
      </w:r>
      <w:r w:rsidR="008E14F7" w:rsidRPr="00E6052C">
        <w:rPr>
          <w:rFonts w:ascii="Times New Roman" w:hAnsi="Times New Roman"/>
          <w:bCs/>
          <w:i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F47E53">
        <w:rPr>
          <w:rFonts w:ascii="Times New Roman" w:hAnsi="Times New Roman"/>
          <w:sz w:val="24"/>
          <w:szCs w:val="24"/>
        </w:rPr>
        <w:t>A</w:t>
      </w:r>
      <w:r w:rsidR="00F47E53" w:rsidRPr="00F47E53">
        <w:t xml:space="preserve"> </w:t>
      </w:r>
      <w:r w:rsidR="00F47E53" w:rsidRPr="00F47E53">
        <w:rPr>
          <w:rFonts w:ascii="Times New Roman" w:hAnsi="Times New Roman"/>
          <w:sz w:val="24"/>
          <w:szCs w:val="24"/>
        </w:rPr>
        <w:t xml:space="preserve">megállapodás </w:t>
      </w:r>
      <w:r w:rsidR="00F47E53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z</w:t>
      </w:r>
      <w:r w:rsidRPr="000B3528">
        <w:rPr>
          <w:rFonts w:ascii="Times New Roman" w:hAnsi="Times New Roman"/>
          <w:sz w:val="24"/>
          <w:szCs w:val="24"/>
        </w:rPr>
        <w:t xml:space="preserve"> </w:t>
      </w:r>
      <w:r w:rsidR="004F3C70" w:rsidRPr="004F3C70">
        <w:rPr>
          <w:rFonts w:ascii="Times New Roman" w:hAnsi="Times New Roman"/>
          <w:sz w:val="24"/>
          <w:szCs w:val="24"/>
        </w:rPr>
        <w:t>óvodai ellátás</w:t>
      </w:r>
      <w:r w:rsidR="004F3C70">
        <w:rPr>
          <w:rFonts w:ascii="Times New Roman" w:hAnsi="Times New Roman"/>
          <w:sz w:val="24"/>
          <w:szCs w:val="24"/>
        </w:rPr>
        <w:t xml:space="preserve"> </w:t>
      </w:r>
      <w:r w:rsidRPr="000B3528">
        <w:rPr>
          <w:rFonts w:ascii="Times New Roman" w:hAnsi="Times New Roman"/>
          <w:sz w:val="24"/>
          <w:szCs w:val="24"/>
        </w:rPr>
        <w:t>biztosításának részletszabályait rögzíti</w:t>
      </w:r>
      <w:r w:rsidR="002A36A2">
        <w:rPr>
          <w:rFonts w:ascii="Times New Roman" w:hAnsi="Times New Roman"/>
          <w:sz w:val="24"/>
          <w:szCs w:val="24"/>
        </w:rPr>
        <w:t xml:space="preserve">, melyek </w:t>
      </w:r>
      <w:r w:rsidR="00302545">
        <w:rPr>
          <w:rFonts w:ascii="Times New Roman" w:hAnsi="Times New Roman"/>
          <w:sz w:val="24"/>
          <w:szCs w:val="24"/>
        </w:rPr>
        <w:t xml:space="preserve">összefoglalóan </w:t>
      </w:r>
      <w:r w:rsidR="002A36A2">
        <w:rPr>
          <w:rFonts w:ascii="Times New Roman" w:hAnsi="Times New Roman"/>
          <w:sz w:val="24"/>
          <w:szCs w:val="24"/>
        </w:rPr>
        <w:t>a következők:</w:t>
      </w:r>
    </w:p>
    <w:p w:rsidR="00315710" w:rsidRPr="00FE72C2" w:rsidRDefault="007545B2" w:rsidP="00FE72C2">
      <w:pPr>
        <w:pStyle w:val="Listaszerbekezds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FE72C2">
        <w:rPr>
          <w:rFonts w:ascii="Times New Roman" w:hAnsi="Times New Roman"/>
          <w:sz w:val="24"/>
          <w:szCs w:val="24"/>
        </w:rPr>
        <w:t xml:space="preserve">az Erzsébetvárosi Bóbita Óvoda fogadja a </w:t>
      </w:r>
      <w:r w:rsidR="003214E5" w:rsidRPr="00FE72C2">
        <w:rPr>
          <w:rFonts w:ascii="Times New Roman" w:hAnsi="Times New Roman"/>
          <w:sz w:val="24"/>
          <w:szCs w:val="24"/>
        </w:rPr>
        <w:t xml:space="preserve">Csipkebokor Óvoda </w:t>
      </w:r>
      <w:r w:rsidR="00612DB4">
        <w:rPr>
          <w:rFonts w:ascii="Times New Roman" w:hAnsi="Times New Roman"/>
          <w:sz w:val="24"/>
          <w:szCs w:val="24"/>
        </w:rPr>
        <w:t>ellátást</w:t>
      </w:r>
      <w:r w:rsidR="003214E5" w:rsidRPr="00FE72C2">
        <w:rPr>
          <w:rFonts w:ascii="Times New Roman" w:hAnsi="Times New Roman"/>
          <w:sz w:val="24"/>
          <w:szCs w:val="24"/>
        </w:rPr>
        <w:t xml:space="preserve"> igénylő </w:t>
      </w:r>
      <w:r w:rsidR="00315710" w:rsidRPr="00FE72C2">
        <w:rPr>
          <w:rFonts w:ascii="Times New Roman" w:hAnsi="Times New Roman"/>
          <w:sz w:val="24"/>
          <w:szCs w:val="24"/>
        </w:rPr>
        <w:t>g</w:t>
      </w:r>
      <w:r w:rsidR="003214E5" w:rsidRPr="00FE72C2">
        <w:rPr>
          <w:rFonts w:ascii="Times New Roman" w:hAnsi="Times New Roman"/>
          <w:sz w:val="24"/>
          <w:szCs w:val="24"/>
        </w:rPr>
        <w:t>yermekeit</w:t>
      </w:r>
      <w:r w:rsidR="00315710" w:rsidRPr="00FE72C2">
        <w:rPr>
          <w:rFonts w:ascii="Times New Roman" w:hAnsi="Times New Roman"/>
          <w:sz w:val="24"/>
          <w:szCs w:val="24"/>
        </w:rPr>
        <w:t xml:space="preserve"> előzetes felmérés, egyeztetés, illetőleg a szülő írásos kérelme alapján;</w:t>
      </w:r>
    </w:p>
    <w:p w:rsidR="002A36A2" w:rsidRDefault="002A36A2" w:rsidP="002A36A2">
      <w:pPr>
        <w:pStyle w:val="Listaszerbekezds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</w:t>
      </w:r>
      <w:r w:rsidR="00B37812">
        <w:rPr>
          <w:rFonts w:ascii="Times New Roman" w:hAnsi="Times New Roman"/>
          <w:sz w:val="24"/>
          <w:szCs w:val="24"/>
        </w:rPr>
        <w:t>ellátásra</w:t>
      </w:r>
      <w:r>
        <w:rPr>
          <w:rFonts w:ascii="Times New Roman" w:hAnsi="Times New Roman"/>
          <w:sz w:val="24"/>
          <w:szCs w:val="24"/>
        </w:rPr>
        <w:t xml:space="preserve"> vonatkozó időszak: </w:t>
      </w:r>
      <w:r w:rsidRPr="002A36A2">
        <w:rPr>
          <w:rFonts w:ascii="Times New Roman" w:hAnsi="Times New Roman"/>
          <w:sz w:val="24"/>
          <w:szCs w:val="24"/>
        </w:rPr>
        <w:t>2026.07</w:t>
      </w:r>
      <w:r w:rsidR="00DC1A0E">
        <w:rPr>
          <w:rFonts w:ascii="Times New Roman" w:hAnsi="Times New Roman"/>
          <w:sz w:val="24"/>
          <w:szCs w:val="24"/>
        </w:rPr>
        <w:t>.27</w:t>
      </w:r>
      <w:r w:rsidR="000E33F6">
        <w:rPr>
          <w:rFonts w:ascii="Times New Roman" w:hAnsi="Times New Roman"/>
          <w:sz w:val="24"/>
          <w:szCs w:val="24"/>
        </w:rPr>
        <w:t>.</w:t>
      </w:r>
      <w:r w:rsidR="00DC1A0E">
        <w:rPr>
          <w:rFonts w:ascii="Times New Roman" w:hAnsi="Times New Roman"/>
          <w:sz w:val="24"/>
          <w:szCs w:val="24"/>
        </w:rPr>
        <w:t>-2026.08.21. közötti időszak;</w:t>
      </w:r>
    </w:p>
    <w:p w:rsidR="00C856C4" w:rsidRPr="002A36A2" w:rsidRDefault="00C856C4" w:rsidP="00C856C4">
      <w:pPr>
        <w:pStyle w:val="Listaszerbekezds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m</w:t>
      </w:r>
      <w:r w:rsidRPr="00C856C4">
        <w:rPr>
          <w:rFonts w:ascii="Times New Roman" w:hAnsi="Times New Roman"/>
          <w:sz w:val="24"/>
          <w:szCs w:val="24"/>
        </w:rPr>
        <w:t>egállapodás határozott időre, 2026. augusztus 21. napjáig szól</w:t>
      </w:r>
      <w:r>
        <w:rPr>
          <w:rFonts w:ascii="Times New Roman" w:hAnsi="Times New Roman"/>
          <w:sz w:val="24"/>
          <w:szCs w:val="24"/>
        </w:rPr>
        <w:t>;</w:t>
      </w:r>
    </w:p>
    <w:p w:rsidR="007545B2" w:rsidRDefault="00DC1A0E" w:rsidP="007545B2">
      <w:pPr>
        <w:pStyle w:val="Listaszerbekezds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DC1A0E">
        <w:rPr>
          <w:rFonts w:ascii="Times New Roman" w:hAnsi="Times New Roman"/>
          <w:sz w:val="24"/>
          <w:szCs w:val="24"/>
        </w:rPr>
        <w:t xml:space="preserve">az igénybevételre való igény jelzése időponthoz kötött az étkeztetés </w:t>
      </w:r>
      <w:r>
        <w:rPr>
          <w:rFonts w:ascii="Times New Roman" w:hAnsi="Times New Roman"/>
          <w:sz w:val="24"/>
          <w:szCs w:val="24"/>
        </w:rPr>
        <w:t xml:space="preserve">határidőben történő </w:t>
      </w:r>
      <w:r w:rsidRPr="00DC1A0E">
        <w:rPr>
          <w:rFonts w:ascii="Times New Roman" w:hAnsi="Times New Roman"/>
          <w:sz w:val="24"/>
          <w:szCs w:val="24"/>
        </w:rPr>
        <w:t>megrendelése miatt</w:t>
      </w:r>
      <w:r>
        <w:rPr>
          <w:rFonts w:ascii="Times New Roman" w:hAnsi="Times New Roman"/>
          <w:sz w:val="24"/>
          <w:szCs w:val="24"/>
        </w:rPr>
        <w:t>;</w:t>
      </w:r>
    </w:p>
    <w:p w:rsidR="002A36A2" w:rsidRDefault="007545B2" w:rsidP="007545B2">
      <w:pPr>
        <w:pStyle w:val="Listaszerbekezds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7545B2">
        <w:rPr>
          <w:rFonts w:ascii="Times New Roman" w:hAnsi="Times New Roman"/>
          <w:sz w:val="24"/>
          <w:szCs w:val="24"/>
        </w:rPr>
        <w:t xml:space="preserve"> szülő az </w:t>
      </w:r>
      <w:r w:rsidR="00B37812">
        <w:rPr>
          <w:rFonts w:ascii="Times New Roman" w:hAnsi="Times New Roman"/>
          <w:sz w:val="24"/>
          <w:szCs w:val="24"/>
        </w:rPr>
        <w:t>ellátás</w:t>
      </w:r>
      <w:r w:rsidRPr="007545B2">
        <w:rPr>
          <w:rFonts w:ascii="Times New Roman" w:hAnsi="Times New Roman"/>
          <w:sz w:val="24"/>
          <w:szCs w:val="24"/>
        </w:rPr>
        <w:t xml:space="preserve"> igénybevételével elfogadja </w:t>
      </w:r>
      <w:r w:rsidR="00D51158">
        <w:rPr>
          <w:rFonts w:ascii="Times New Roman" w:hAnsi="Times New Roman"/>
          <w:sz w:val="24"/>
          <w:szCs w:val="24"/>
        </w:rPr>
        <w:t xml:space="preserve">és betartja </w:t>
      </w:r>
      <w:r w:rsidRPr="007545B2">
        <w:rPr>
          <w:rFonts w:ascii="Times New Roman" w:hAnsi="Times New Roman"/>
          <w:sz w:val="24"/>
          <w:szCs w:val="24"/>
        </w:rPr>
        <w:t>a fogadó intézmény házirendjét</w:t>
      </w:r>
      <w:r w:rsidR="00EF7D76">
        <w:rPr>
          <w:rFonts w:ascii="Times New Roman" w:hAnsi="Times New Roman"/>
          <w:sz w:val="24"/>
          <w:szCs w:val="24"/>
        </w:rPr>
        <w:t>;</w:t>
      </w:r>
    </w:p>
    <w:p w:rsidR="0098526B" w:rsidRDefault="0098526B" w:rsidP="0098526B">
      <w:pPr>
        <w:pStyle w:val="Listaszerbekezds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98526B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z </w:t>
      </w:r>
      <w:r w:rsidR="00E613CC">
        <w:rPr>
          <w:rFonts w:ascii="Times New Roman" w:hAnsi="Times New Roman"/>
          <w:sz w:val="24"/>
          <w:szCs w:val="24"/>
        </w:rPr>
        <w:t>ellátás</w:t>
      </w:r>
      <w:r>
        <w:rPr>
          <w:rFonts w:ascii="Times New Roman" w:hAnsi="Times New Roman"/>
          <w:sz w:val="24"/>
          <w:szCs w:val="24"/>
        </w:rPr>
        <w:t xml:space="preserve"> időszakára a</w:t>
      </w:r>
      <w:r w:rsidRPr="0098526B">
        <w:rPr>
          <w:rFonts w:ascii="Times New Roman" w:hAnsi="Times New Roman"/>
          <w:sz w:val="24"/>
          <w:szCs w:val="24"/>
        </w:rPr>
        <w:t xml:space="preserve"> gyermek óvodai jogviszonya</w:t>
      </w:r>
      <w:r>
        <w:rPr>
          <w:rFonts w:ascii="Times New Roman" w:hAnsi="Times New Roman"/>
          <w:sz w:val="24"/>
          <w:szCs w:val="24"/>
        </w:rPr>
        <w:t xml:space="preserve"> változatlan marad;</w:t>
      </w:r>
    </w:p>
    <w:p w:rsidR="0098526B" w:rsidRDefault="0098526B" w:rsidP="0098526B">
      <w:pPr>
        <w:pStyle w:val="Listaszerbekezds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98526B">
        <w:rPr>
          <w:rFonts w:ascii="Times New Roman" w:hAnsi="Times New Roman"/>
          <w:sz w:val="24"/>
          <w:szCs w:val="24"/>
        </w:rPr>
        <w:t>a szülők az étkezési térítési díjat a fogadó intézmény díjai alapján kötelesek fizetni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8526B">
        <w:rPr>
          <w:rFonts w:ascii="Times New Roman" w:hAnsi="Times New Roman"/>
          <w:sz w:val="24"/>
          <w:szCs w:val="24"/>
        </w:rPr>
        <w:t>figyelembe véve az ingyenes és kedvezményes intézményi gyermekétkeztetés igénybevételére vonatkozó hatályos jogszabályi előírásokat</w:t>
      </w:r>
      <w:r w:rsidR="00FE72C2">
        <w:rPr>
          <w:rFonts w:ascii="Times New Roman" w:hAnsi="Times New Roman"/>
          <w:sz w:val="24"/>
          <w:szCs w:val="24"/>
        </w:rPr>
        <w:t>;</w:t>
      </w:r>
    </w:p>
    <w:p w:rsidR="00AB1E80" w:rsidRPr="00AB1E80" w:rsidRDefault="00AB1E80" w:rsidP="00AB1E80">
      <w:pPr>
        <w:jc w:val="both"/>
        <w:rPr>
          <w:rFonts w:ascii="Times New Roman" w:hAnsi="Times New Roman"/>
          <w:sz w:val="24"/>
          <w:szCs w:val="24"/>
        </w:rPr>
      </w:pPr>
    </w:p>
    <w:p w:rsidR="00FE72C2" w:rsidRPr="00FE72C2" w:rsidRDefault="00301A95" w:rsidP="00FE72C2">
      <w:pPr>
        <w:pStyle w:val="Listaszerbekezds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FE72C2" w:rsidRPr="00FE72C2">
        <w:rPr>
          <w:rFonts w:ascii="Times New Roman" w:hAnsi="Times New Roman"/>
          <w:sz w:val="24"/>
          <w:szCs w:val="24"/>
        </w:rPr>
        <w:t>gyermekétkeztetés költségei tekintetében:</w:t>
      </w:r>
    </w:p>
    <w:p w:rsidR="00FE72C2" w:rsidRPr="00FE72C2" w:rsidRDefault="00FE72C2" w:rsidP="00FE72C2">
      <w:pPr>
        <w:pStyle w:val="Listaszerbekezds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FE72C2">
        <w:rPr>
          <w:rFonts w:ascii="Times New Roman" w:hAnsi="Times New Roman"/>
          <w:sz w:val="24"/>
          <w:szCs w:val="24"/>
        </w:rPr>
        <w:t>a jogszabály alapján kedvezményes vagy ingyenes étkezésre jogosult gyermekek étkezési költségét a küldő intézmény téríti meg a fogadó intézmény részére,</w:t>
      </w:r>
    </w:p>
    <w:p w:rsidR="00FE72C2" w:rsidRDefault="00FE72C2" w:rsidP="00FE72C2">
      <w:pPr>
        <w:pStyle w:val="Listaszerbekezds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FE72C2">
        <w:rPr>
          <w:rFonts w:ascii="Times New Roman" w:hAnsi="Times New Roman"/>
          <w:sz w:val="24"/>
          <w:szCs w:val="24"/>
        </w:rPr>
        <w:t>a térítési díj fizetésére kötelezett gyermekek esetében az étkezési díjat a szülő fizeti meg a fogadó intézmény részére</w:t>
      </w:r>
      <w:r>
        <w:rPr>
          <w:rFonts w:ascii="Times New Roman" w:hAnsi="Times New Roman"/>
          <w:sz w:val="24"/>
          <w:szCs w:val="24"/>
        </w:rPr>
        <w:t>;</w:t>
      </w:r>
    </w:p>
    <w:p w:rsidR="00FE72C2" w:rsidRDefault="008B4764" w:rsidP="008B4764">
      <w:pPr>
        <w:pStyle w:val="Listaszerbekezds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Pr="008B4764">
        <w:rPr>
          <w:rFonts w:ascii="Times New Roman" w:hAnsi="Times New Roman"/>
          <w:sz w:val="24"/>
          <w:szCs w:val="24"/>
        </w:rPr>
        <w:t>normatív hozzájárulást a kül</w:t>
      </w:r>
      <w:r>
        <w:rPr>
          <w:rFonts w:ascii="Times New Roman" w:hAnsi="Times New Roman"/>
          <w:sz w:val="24"/>
          <w:szCs w:val="24"/>
        </w:rPr>
        <w:t>dő intézmény jogosult igényelni</w:t>
      </w:r>
      <w:r w:rsidR="00301A95">
        <w:rPr>
          <w:rFonts w:ascii="Times New Roman" w:hAnsi="Times New Roman"/>
          <w:sz w:val="24"/>
          <w:szCs w:val="24"/>
        </w:rPr>
        <w:t>;</w:t>
      </w:r>
    </w:p>
    <w:p w:rsidR="00301A95" w:rsidRPr="007545B2" w:rsidRDefault="00301A95" w:rsidP="00301A95">
      <w:pPr>
        <w:pStyle w:val="Listaszerbekezds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Pr="00301A95">
        <w:rPr>
          <w:rFonts w:ascii="Times New Roman" w:hAnsi="Times New Roman"/>
          <w:sz w:val="24"/>
          <w:szCs w:val="24"/>
        </w:rPr>
        <w:t>fogadó intézmény a gyermekek napközbeni ellátását külön szolgáltatási díj felszámítása nélkül biztosítja</w:t>
      </w:r>
      <w:r>
        <w:rPr>
          <w:rFonts w:ascii="Times New Roman" w:hAnsi="Times New Roman"/>
          <w:sz w:val="24"/>
          <w:szCs w:val="24"/>
        </w:rPr>
        <w:t>.</w:t>
      </w:r>
    </w:p>
    <w:p w:rsidR="00400653" w:rsidRPr="005206DC" w:rsidRDefault="007F1B27" w:rsidP="0040065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206DC">
        <w:rPr>
          <w:rFonts w:ascii="Times New Roman" w:hAnsi="Times New Roman"/>
          <w:bCs/>
          <w:sz w:val="24"/>
          <w:szCs w:val="24"/>
        </w:rPr>
        <w:t>Kérem a</w:t>
      </w:r>
      <w:r w:rsidR="005161BE">
        <w:rPr>
          <w:rFonts w:ascii="Times New Roman" w:hAnsi="Times New Roman"/>
          <w:bCs/>
          <w:sz w:val="24"/>
          <w:szCs w:val="24"/>
        </w:rPr>
        <w:t xml:space="preserve"> T</w:t>
      </w:r>
      <w:r w:rsidRPr="005206DC">
        <w:rPr>
          <w:rFonts w:ascii="Times New Roman" w:hAnsi="Times New Roman"/>
          <w:bCs/>
          <w:sz w:val="24"/>
          <w:szCs w:val="24"/>
        </w:rPr>
        <w:t>isztelt Képviselő-testületet az előterjesztés megtárgyalására és a határozati javaslat elfogadására.</w:t>
      </w:r>
    </w:p>
    <w:p w:rsidR="00400653" w:rsidRPr="003B24D7" w:rsidRDefault="00400653" w:rsidP="0040065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400653" w:rsidRPr="003B24D7" w:rsidRDefault="007F1B27" w:rsidP="0040065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B24D7">
        <w:rPr>
          <w:rFonts w:ascii="Times New Roman" w:hAnsi="Times New Roman"/>
          <w:b/>
          <w:sz w:val="24"/>
          <w:szCs w:val="24"/>
        </w:rPr>
        <w:t>HATÁROZATI JAVASLAT</w:t>
      </w:r>
    </w:p>
    <w:p w:rsidR="00400653" w:rsidRPr="003B24D7" w:rsidRDefault="00400653" w:rsidP="0040065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400653" w:rsidRDefault="007F1B27" w:rsidP="007027E6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r w:rsidRPr="00451F72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Budapest Főváros VII. kerület Erzsébetváros Önkormányzata </w:t>
      </w:r>
      <w:proofErr w:type="gramStart"/>
      <w:r w:rsidRPr="00451F72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Képviselő-testületének  …</w:t>
      </w:r>
      <w:proofErr w:type="gramEnd"/>
      <w:r w:rsidRPr="00451F72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./202</w:t>
      </w:r>
      <w:r w:rsidR="000F65D6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6</w:t>
      </w:r>
      <w:r w:rsidRPr="00451F72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. (</w:t>
      </w:r>
      <w:r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V</w:t>
      </w:r>
      <w:r w:rsidRPr="00451F72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.</w:t>
      </w:r>
      <w:r w:rsidR="000F65D6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13</w:t>
      </w:r>
      <w:r w:rsidRPr="00451F72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.) határozata</w:t>
      </w:r>
      <w:r w:rsidRPr="00451F7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 w:rsidR="009565A9" w:rsidRPr="009565A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a Budapest-Fasori Református Egyházközséggel történő együttműködési megállapodás megkötésére óvodai </w:t>
      </w:r>
      <w:r w:rsidR="00DD5C28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ellátás</w:t>
      </w:r>
      <w:r w:rsidR="009565A9" w:rsidRPr="009565A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biztosításá</w:t>
      </w:r>
      <w:r w:rsidR="00AD343F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ra</w:t>
      </w:r>
      <w:r w:rsidR="009565A9" w:rsidRPr="009565A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</w:p>
    <w:p w:rsidR="00400653" w:rsidRPr="00451F72" w:rsidRDefault="00400653" w:rsidP="00400653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400653" w:rsidRDefault="007F1B27" w:rsidP="004006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0F74">
        <w:rPr>
          <w:rFonts w:ascii="Times New Roman" w:hAnsi="Times New Roman"/>
          <w:sz w:val="24"/>
          <w:szCs w:val="24"/>
        </w:rPr>
        <w:t xml:space="preserve">Budapest Főváros VII. </w:t>
      </w:r>
      <w:r w:rsidR="00852228">
        <w:rPr>
          <w:rFonts w:ascii="Times New Roman" w:hAnsi="Times New Roman"/>
          <w:sz w:val="24"/>
          <w:szCs w:val="24"/>
        </w:rPr>
        <w:t>k</w:t>
      </w:r>
      <w:r w:rsidRPr="00BA0F74">
        <w:rPr>
          <w:rFonts w:ascii="Times New Roman" w:hAnsi="Times New Roman"/>
          <w:sz w:val="24"/>
          <w:szCs w:val="24"/>
        </w:rPr>
        <w:t>erület Erzsébetváros Önkormányzatának Képviselő-testülete úgy dönt, hogy</w:t>
      </w:r>
    </w:p>
    <w:p w:rsidR="00485E8F" w:rsidRPr="00BA0F74" w:rsidRDefault="00485E8F" w:rsidP="0040065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00653" w:rsidRDefault="007F1B27" w:rsidP="007F5554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</w:t>
      </w:r>
      <w:r w:rsidR="00001D3A" w:rsidRPr="00CF4CE3">
        <w:rPr>
          <w:rFonts w:ascii="Times New Roman" w:hAnsi="Times New Roman"/>
          <w:bCs/>
          <w:sz w:val="24"/>
          <w:szCs w:val="24"/>
        </w:rPr>
        <w:t xml:space="preserve"> </w:t>
      </w:r>
      <w:r w:rsidR="007F5554" w:rsidRPr="007F5554">
        <w:rPr>
          <w:rFonts w:ascii="Times New Roman" w:hAnsi="Times New Roman"/>
          <w:bCs/>
          <w:sz w:val="24"/>
          <w:szCs w:val="24"/>
        </w:rPr>
        <w:t>2026.07.27.-2026.08.21. közötti időszak</w:t>
      </w:r>
      <w:r w:rsidR="007F5554">
        <w:rPr>
          <w:rFonts w:ascii="Times New Roman" w:hAnsi="Times New Roman"/>
          <w:bCs/>
          <w:sz w:val="24"/>
          <w:szCs w:val="24"/>
        </w:rPr>
        <w:t>ban megvalósuló óvodai ellátás biztosítása érdekében együttműködési megállapodást</w:t>
      </w:r>
      <w:r w:rsidR="00001D3A" w:rsidRPr="00CF4CE3">
        <w:rPr>
          <w:rFonts w:ascii="Times New Roman" w:hAnsi="Times New Roman"/>
          <w:bCs/>
          <w:sz w:val="24"/>
          <w:szCs w:val="24"/>
        </w:rPr>
        <w:t xml:space="preserve"> köt a </w:t>
      </w:r>
      <w:r w:rsidR="007F5554" w:rsidRPr="007F5554">
        <w:rPr>
          <w:rFonts w:ascii="Times New Roman" w:hAnsi="Times New Roman"/>
          <w:bCs/>
          <w:sz w:val="24"/>
          <w:szCs w:val="24"/>
        </w:rPr>
        <w:t xml:space="preserve">Budapest-Fasori Református Egyházközséggel </w:t>
      </w:r>
      <w:r w:rsidR="00001D3A" w:rsidRPr="00CF4CE3">
        <w:rPr>
          <w:rFonts w:ascii="Times New Roman" w:hAnsi="Times New Roman"/>
          <w:bCs/>
          <w:sz w:val="24"/>
          <w:szCs w:val="24"/>
        </w:rPr>
        <w:t xml:space="preserve">a határozat </w:t>
      </w:r>
      <w:r w:rsidR="00CC12C7">
        <w:rPr>
          <w:rFonts w:ascii="Times New Roman" w:hAnsi="Times New Roman"/>
          <w:bCs/>
          <w:sz w:val="24"/>
          <w:szCs w:val="24"/>
        </w:rPr>
        <w:t>1. számú melléklete</w:t>
      </w:r>
      <w:r w:rsidR="00001D3A" w:rsidRPr="00CF4CE3">
        <w:rPr>
          <w:rFonts w:ascii="Times New Roman" w:hAnsi="Times New Roman"/>
          <w:bCs/>
          <w:sz w:val="24"/>
          <w:szCs w:val="24"/>
        </w:rPr>
        <w:t xml:space="preserve"> szerint.</w:t>
      </w:r>
    </w:p>
    <w:p w:rsidR="00485E8F" w:rsidRPr="00CF4CE3" w:rsidRDefault="00485E8F" w:rsidP="00485E8F">
      <w:pPr>
        <w:widowControl w:val="0"/>
        <w:autoSpaceDE w:val="0"/>
        <w:autoSpaceDN w:val="0"/>
        <w:adjustRightInd w:val="0"/>
        <w:spacing w:after="0"/>
        <w:ind w:left="567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400653" w:rsidRDefault="007F1B27" w:rsidP="007F5554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f</w:t>
      </w:r>
      <w:r w:rsidR="00001D3A">
        <w:rPr>
          <w:rFonts w:ascii="Times New Roman" w:hAnsi="Times New Roman"/>
          <w:bCs/>
          <w:sz w:val="24"/>
          <w:szCs w:val="24"/>
        </w:rPr>
        <w:t>elkéri a Polgármester</w:t>
      </w:r>
      <w:r w:rsidR="0076437E">
        <w:rPr>
          <w:rFonts w:ascii="Times New Roman" w:hAnsi="Times New Roman"/>
          <w:bCs/>
          <w:sz w:val="24"/>
          <w:szCs w:val="24"/>
        </w:rPr>
        <w:t>t</w:t>
      </w:r>
      <w:r w:rsidR="007F5554">
        <w:rPr>
          <w:rFonts w:ascii="Times New Roman" w:hAnsi="Times New Roman"/>
          <w:bCs/>
          <w:sz w:val="24"/>
          <w:szCs w:val="24"/>
        </w:rPr>
        <w:t xml:space="preserve"> az</w:t>
      </w:r>
      <w:r w:rsidR="00001D3A">
        <w:rPr>
          <w:rFonts w:ascii="Times New Roman" w:hAnsi="Times New Roman"/>
          <w:bCs/>
          <w:sz w:val="24"/>
          <w:szCs w:val="24"/>
        </w:rPr>
        <w:t xml:space="preserve"> </w:t>
      </w:r>
      <w:r w:rsidR="005B5000">
        <w:rPr>
          <w:rFonts w:ascii="Times New Roman" w:hAnsi="Times New Roman"/>
          <w:bCs/>
          <w:sz w:val="24"/>
          <w:szCs w:val="24"/>
        </w:rPr>
        <w:t>együttműködési megállapodás</w:t>
      </w:r>
      <w:bookmarkStart w:id="3" w:name="_GoBack"/>
      <w:bookmarkEnd w:id="3"/>
      <w:r w:rsidR="007F5554" w:rsidRPr="007F5554">
        <w:rPr>
          <w:rFonts w:ascii="Times New Roman" w:hAnsi="Times New Roman"/>
          <w:bCs/>
          <w:sz w:val="24"/>
          <w:szCs w:val="24"/>
        </w:rPr>
        <w:t xml:space="preserve"> </w:t>
      </w:r>
      <w:r w:rsidR="00001D3A">
        <w:rPr>
          <w:rFonts w:ascii="Times New Roman" w:hAnsi="Times New Roman"/>
          <w:bCs/>
          <w:sz w:val="24"/>
          <w:szCs w:val="24"/>
        </w:rPr>
        <w:t>aláírására.</w:t>
      </w:r>
    </w:p>
    <w:p w:rsidR="00400653" w:rsidRPr="00CF4CE3" w:rsidRDefault="00400653" w:rsidP="00400653">
      <w:pPr>
        <w:widowControl w:val="0"/>
        <w:autoSpaceDE w:val="0"/>
        <w:autoSpaceDN w:val="0"/>
        <w:adjustRightInd w:val="0"/>
        <w:spacing w:after="0"/>
        <w:ind w:left="996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400653" w:rsidRPr="00CF4CE3" w:rsidRDefault="007F1B27" w:rsidP="00400653">
      <w:pPr>
        <w:widowControl w:val="0"/>
        <w:autoSpaceDE w:val="0"/>
        <w:autoSpaceDN w:val="0"/>
        <w:adjustRightInd w:val="0"/>
        <w:spacing w:after="0"/>
        <w:ind w:left="1560" w:hanging="1418"/>
        <w:rPr>
          <w:rFonts w:ascii="Times New Roman" w:hAnsi="Times New Roman"/>
          <w:sz w:val="24"/>
          <w:szCs w:val="24"/>
        </w:rPr>
      </w:pPr>
      <w:r w:rsidRPr="003B24D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3B24D7">
        <w:rPr>
          <w:rFonts w:ascii="Times New Roman" w:hAnsi="Times New Roman"/>
          <w:sz w:val="24"/>
          <w:szCs w:val="24"/>
          <w:lang w:val="x-none"/>
        </w:rPr>
        <w:tab/>
      </w:r>
      <w:r w:rsidRPr="003B24D7">
        <w:rPr>
          <w:rFonts w:ascii="Times New Roman" w:hAnsi="Times New Roman"/>
          <w:sz w:val="24"/>
          <w:szCs w:val="24"/>
        </w:rPr>
        <w:t xml:space="preserve">Niedermüller Péter </w:t>
      </w:r>
      <w:r w:rsidRPr="003B24D7">
        <w:rPr>
          <w:rFonts w:ascii="Times New Roman" w:hAnsi="Times New Roman"/>
          <w:sz w:val="24"/>
          <w:szCs w:val="24"/>
          <w:lang w:val="x-none"/>
        </w:rPr>
        <w:t>polgármester</w:t>
      </w:r>
    </w:p>
    <w:p w:rsidR="0026117B" w:rsidRDefault="007F1B27" w:rsidP="00400653">
      <w:pPr>
        <w:widowControl w:val="0"/>
        <w:autoSpaceDE w:val="0"/>
        <w:autoSpaceDN w:val="0"/>
        <w:adjustRightInd w:val="0"/>
        <w:spacing w:after="0"/>
        <w:ind w:left="1560" w:hanging="1418"/>
        <w:rPr>
          <w:rFonts w:ascii="Times New Roman" w:hAnsi="Times New Roman"/>
          <w:sz w:val="24"/>
          <w:szCs w:val="24"/>
        </w:rPr>
      </w:pPr>
      <w:r w:rsidRPr="003B24D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="00485E8F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>1. pont</w:t>
      </w:r>
      <w:r w:rsidR="00485E8F">
        <w:rPr>
          <w:rFonts w:ascii="Times New Roman" w:hAnsi="Times New Roman"/>
          <w:sz w:val="24"/>
          <w:szCs w:val="24"/>
        </w:rPr>
        <w:t xml:space="preserve"> </w:t>
      </w:r>
      <w:r w:rsidR="00852228">
        <w:rPr>
          <w:rFonts w:ascii="Times New Roman" w:hAnsi="Times New Roman"/>
          <w:sz w:val="24"/>
          <w:szCs w:val="24"/>
        </w:rPr>
        <w:t>tekintetében</w:t>
      </w:r>
      <w:r>
        <w:rPr>
          <w:rFonts w:ascii="Times New Roman" w:hAnsi="Times New Roman"/>
          <w:sz w:val="24"/>
          <w:szCs w:val="24"/>
        </w:rPr>
        <w:t xml:space="preserve"> 202</w:t>
      </w:r>
      <w:r w:rsidR="00274D88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  <w:r w:rsidR="0080107E">
        <w:rPr>
          <w:rFonts w:ascii="Times New Roman" w:hAnsi="Times New Roman"/>
          <w:sz w:val="24"/>
          <w:szCs w:val="24"/>
        </w:rPr>
        <w:t>május</w:t>
      </w:r>
      <w:r>
        <w:rPr>
          <w:rFonts w:ascii="Times New Roman" w:hAnsi="Times New Roman"/>
          <w:sz w:val="24"/>
          <w:szCs w:val="24"/>
        </w:rPr>
        <w:t xml:space="preserve"> </w:t>
      </w:r>
      <w:r w:rsidR="00274D88">
        <w:rPr>
          <w:rFonts w:ascii="Times New Roman" w:hAnsi="Times New Roman"/>
          <w:sz w:val="24"/>
          <w:szCs w:val="24"/>
        </w:rPr>
        <w:t>13</w:t>
      </w:r>
      <w:r w:rsidR="00FC4895">
        <w:rPr>
          <w:rFonts w:ascii="Times New Roman" w:hAnsi="Times New Roman"/>
          <w:sz w:val="24"/>
          <w:szCs w:val="24"/>
        </w:rPr>
        <w:t>.</w:t>
      </w:r>
    </w:p>
    <w:p w:rsidR="00400653" w:rsidRPr="003B24D7" w:rsidRDefault="007F1B27" w:rsidP="00400653">
      <w:pPr>
        <w:widowControl w:val="0"/>
        <w:autoSpaceDE w:val="0"/>
        <w:autoSpaceDN w:val="0"/>
        <w:adjustRightInd w:val="0"/>
        <w:spacing w:after="0"/>
        <w:ind w:left="1560" w:hanging="1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</w:t>
      </w:r>
      <w:r w:rsidRPr="0026117B">
        <w:rPr>
          <w:rFonts w:ascii="Times New Roman" w:hAnsi="Times New Roman"/>
          <w:bCs/>
          <w:sz w:val="24"/>
          <w:szCs w:val="24"/>
        </w:rPr>
        <w:t>2.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85E8F">
        <w:rPr>
          <w:rFonts w:ascii="Times New Roman" w:hAnsi="Times New Roman"/>
          <w:sz w:val="24"/>
          <w:szCs w:val="24"/>
        </w:rPr>
        <w:t xml:space="preserve">pont </w:t>
      </w:r>
      <w:r w:rsidR="00852228">
        <w:rPr>
          <w:rFonts w:ascii="Times New Roman" w:hAnsi="Times New Roman"/>
          <w:sz w:val="24"/>
          <w:szCs w:val="24"/>
        </w:rPr>
        <w:t>tekintetében</w:t>
      </w:r>
      <w:r>
        <w:rPr>
          <w:rFonts w:ascii="Times New Roman" w:hAnsi="Times New Roman"/>
          <w:sz w:val="24"/>
          <w:szCs w:val="24"/>
        </w:rPr>
        <w:t xml:space="preserve"> </w:t>
      </w:r>
      <w:r w:rsidR="00001D3A" w:rsidRPr="003B24D7">
        <w:rPr>
          <w:rFonts w:ascii="Times New Roman" w:hAnsi="Times New Roman"/>
          <w:sz w:val="24"/>
          <w:szCs w:val="24"/>
        </w:rPr>
        <w:t>202</w:t>
      </w:r>
      <w:r w:rsidR="00274D88">
        <w:rPr>
          <w:rFonts w:ascii="Times New Roman" w:hAnsi="Times New Roman"/>
          <w:sz w:val="24"/>
          <w:szCs w:val="24"/>
        </w:rPr>
        <w:t>6</w:t>
      </w:r>
      <w:r w:rsidR="00001D3A" w:rsidRPr="003B24D7">
        <w:rPr>
          <w:rFonts w:ascii="Times New Roman" w:hAnsi="Times New Roman"/>
          <w:sz w:val="24"/>
          <w:szCs w:val="24"/>
        </w:rPr>
        <w:t xml:space="preserve">. </w:t>
      </w:r>
      <w:r w:rsidR="00001D3A">
        <w:rPr>
          <w:rFonts w:ascii="Times New Roman" w:hAnsi="Times New Roman"/>
          <w:sz w:val="24"/>
          <w:szCs w:val="24"/>
        </w:rPr>
        <w:t xml:space="preserve">június </w:t>
      </w:r>
      <w:r w:rsidR="00DE6323">
        <w:rPr>
          <w:rFonts w:ascii="Times New Roman" w:hAnsi="Times New Roman"/>
          <w:sz w:val="24"/>
          <w:szCs w:val="24"/>
        </w:rPr>
        <w:t>30</w:t>
      </w:r>
      <w:r w:rsidR="00001D3A">
        <w:rPr>
          <w:rFonts w:ascii="Times New Roman" w:hAnsi="Times New Roman"/>
          <w:sz w:val="24"/>
          <w:szCs w:val="24"/>
        </w:rPr>
        <w:t>.</w:t>
      </w:r>
    </w:p>
    <w:p w:rsidR="00C246FA" w:rsidRDefault="00C246FA" w:rsidP="00400653">
      <w:pPr>
        <w:jc w:val="both"/>
        <w:rPr>
          <w:rFonts w:ascii="Times New Roman" w:hAnsi="Times New Roman"/>
          <w:bCs/>
          <w:sz w:val="24"/>
          <w:szCs w:val="24"/>
        </w:rPr>
      </w:pPr>
    </w:p>
    <w:p w:rsidR="00400653" w:rsidRPr="005E6B8D" w:rsidRDefault="007F1B27" w:rsidP="005E6B8D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B</w:t>
      </w:r>
      <w:r w:rsidRPr="003B24D7">
        <w:rPr>
          <w:rFonts w:ascii="Times New Roman" w:hAnsi="Times New Roman"/>
          <w:bCs/>
          <w:sz w:val="24"/>
          <w:szCs w:val="24"/>
        </w:rPr>
        <w:t xml:space="preserve">udapest, </w:t>
      </w:r>
      <w:r w:rsidR="00A27FC6">
        <w:rPr>
          <w:rFonts w:ascii="Times New Roman" w:hAnsi="Times New Roman"/>
          <w:bCs/>
          <w:sz w:val="24"/>
          <w:szCs w:val="24"/>
        </w:rPr>
        <w:t>202</w:t>
      </w:r>
      <w:r w:rsidR="003B10CC">
        <w:rPr>
          <w:rFonts w:ascii="Times New Roman" w:hAnsi="Times New Roman"/>
          <w:bCs/>
          <w:sz w:val="24"/>
          <w:szCs w:val="24"/>
        </w:rPr>
        <w:t>6</w:t>
      </w:r>
      <w:r w:rsidR="00A27FC6">
        <w:rPr>
          <w:rFonts w:ascii="Times New Roman" w:hAnsi="Times New Roman"/>
          <w:bCs/>
          <w:sz w:val="24"/>
          <w:szCs w:val="24"/>
        </w:rPr>
        <w:t xml:space="preserve">. április </w:t>
      </w:r>
      <w:r w:rsidR="005E6B8D">
        <w:rPr>
          <w:rFonts w:ascii="Times New Roman" w:hAnsi="Times New Roman"/>
          <w:bCs/>
          <w:sz w:val="24"/>
          <w:szCs w:val="24"/>
        </w:rPr>
        <w:t>23.</w:t>
      </w:r>
      <w:r w:rsidRPr="003B24D7">
        <w:rPr>
          <w:rFonts w:ascii="Times New Roman" w:hAnsi="Times New Roman"/>
          <w:sz w:val="24"/>
          <w:szCs w:val="24"/>
        </w:rPr>
        <w:t xml:space="preserve">                  </w:t>
      </w:r>
    </w:p>
    <w:p w:rsidR="00400653" w:rsidRDefault="007F1B27" w:rsidP="00400653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  <w:r w:rsidRPr="003B24D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3B24D7">
        <w:rPr>
          <w:rFonts w:ascii="Times New Roman" w:hAnsi="Times New Roman"/>
          <w:sz w:val="24"/>
          <w:szCs w:val="24"/>
        </w:rPr>
        <w:t xml:space="preserve"> </w:t>
      </w:r>
      <w:r w:rsidR="00484D48">
        <w:rPr>
          <w:rFonts w:ascii="Times New Roman" w:hAnsi="Times New Roman"/>
          <w:sz w:val="24"/>
          <w:szCs w:val="24"/>
        </w:rPr>
        <w:t>Niedermüller Péter</w:t>
      </w:r>
    </w:p>
    <w:p w:rsidR="00DA18E0" w:rsidRPr="005E6B8D" w:rsidRDefault="007F1B27" w:rsidP="005E6B8D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3B24D7">
        <w:rPr>
          <w:rFonts w:ascii="Times New Roman" w:hAnsi="Times New Roman"/>
          <w:sz w:val="24"/>
          <w:szCs w:val="24"/>
          <w:lang w:val="x-none"/>
        </w:rPr>
        <w:tab/>
      </w:r>
      <w:r w:rsidR="00484D48"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Pr="003B24D7">
        <w:rPr>
          <w:rFonts w:ascii="Times New Roman" w:hAnsi="Times New Roman"/>
          <w:sz w:val="24"/>
          <w:szCs w:val="24"/>
        </w:rPr>
        <w:t>polgármest</w:t>
      </w:r>
      <w:r>
        <w:rPr>
          <w:rFonts w:ascii="Times New Roman" w:hAnsi="Times New Roman"/>
          <w:sz w:val="24"/>
          <w:szCs w:val="24"/>
        </w:rPr>
        <w:t>er</w:t>
      </w:r>
      <w:proofErr w:type="gramEnd"/>
    </w:p>
    <w:p w:rsidR="00400653" w:rsidRPr="00400653" w:rsidRDefault="007F1B27" w:rsidP="0040065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u w:val="single"/>
        </w:rPr>
      </w:pPr>
      <w:r w:rsidRPr="00400653">
        <w:rPr>
          <w:rFonts w:ascii="Times New Roman" w:hAnsi="Times New Roman"/>
          <w:sz w:val="24"/>
          <w:u w:val="single"/>
        </w:rPr>
        <w:t xml:space="preserve">Előterjesztés melléklete: </w:t>
      </w:r>
    </w:p>
    <w:p w:rsidR="00400653" w:rsidRPr="00400653" w:rsidRDefault="007F1B27" w:rsidP="00A87362">
      <w:pPr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ind w:left="284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bCs/>
          <w:sz w:val="24"/>
          <w:szCs w:val="24"/>
        </w:rPr>
        <w:t xml:space="preserve">melléklet: </w:t>
      </w:r>
      <w:r w:rsidR="00485E8F">
        <w:rPr>
          <w:rFonts w:ascii="Times New Roman" w:hAnsi="Times New Roman"/>
          <w:bCs/>
          <w:sz w:val="24"/>
          <w:szCs w:val="24"/>
        </w:rPr>
        <w:t xml:space="preserve">Képviselő-testület </w:t>
      </w:r>
      <w:r w:rsidR="00A87362" w:rsidRPr="00A87362">
        <w:rPr>
          <w:rFonts w:ascii="Times New Roman" w:hAnsi="Times New Roman"/>
          <w:bCs/>
          <w:sz w:val="24"/>
          <w:szCs w:val="24"/>
        </w:rPr>
        <w:t xml:space="preserve">271/2025. (XI.12.) </w:t>
      </w:r>
      <w:r w:rsidRPr="00400653">
        <w:rPr>
          <w:rFonts w:ascii="Times New Roman" w:hAnsi="Times New Roman"/>
          <w:bCs/>
          <w:sz w:val="24"/>
          <w:szCs w:val="24"/>
        </w:rPr>
        <w:t>határozat</w:t>
      </w:r>
      <w:r w:rsidR="00DA18E0">
        <w:rPr>
          <w:rFonts w:ascii="Times New Roman" w:hAnsi="Times New Roman"/>
          <w:bCs/>
          <w:sz w:val="24"/>
          <w:szCs w:val="24"/>
        </w:rPr>
        <w:t>a</w:t>
      </w:r>
    </w:p>
    <w:p w:rsidR="00400653" w:rsidRDefault="00400653" w:rsidP="0040065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400653" w:rsidRPr="00400653" w:rsidRDefault="007F1B27" w:rsidP="0040065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u w:val="single"/>
        </w:rPr>
      </w:pPr>
      <w:r w:rsidRPr="00400653">
        <w:rPr>
          <w:rFonts w:ascii="Times New Roman" w:hAnsi="Times New Roman"/>
          <w:sz w:val="24"/>
          <w:u w:val="single"/>
        </w:rPr>
        <w:t>Határozati javaslat melléklete:</w:t>
      </w:r>
    </w:p>
    <w:p w:rsidR="00EE2CF1" w:rsidRPr="004F6381" w:rsidRDefault="007F1B27" w:rsidP="00A87362">
      <w:pPr>
        <w:widowControl w:val="0"/>
        <w:numPr>
          <w:ilvl w:val="0"/>
          <w:numId w:val="23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4F6381">
        <w:rPr>
          <w:rFonts w:ascii="Times New Roman" w:hAnsi="Times New Roman"/>
          <w:sz w:val="24"/>
        </w:rPr>
        <w:t xml:space="preserve">melléklet: </w:t>
      </w:r>
      <w:r w:rsidR="00A87362">
        <w:rPr>
          <w:rFonts w:ascii="Times New Roman" w:hAnsi="Times New Roman"/>
          <w:sz w:val="24"/>
        </w:rPr>
        <w:t>E</w:t>
      </w:r>
      <w:r w:rsidR="00A87362" w:rsidRPr="00A87362">
        <w:rPr>
          <w:rFonts w:ascii="Times New Roman" w:hAnsi="Times New Roman"/>
          <w:sz w:val="24"/>
        </w:rPr>
        <w:t xml:space="preserve">gyüttműködési megállapodást </w:t>
      </w:r>
      <w:r w:rsidR="001857B2" w:rsidRPr="004F6381">
        <w:rPr>
          <w:rFonts w:ascii="Times New Roman" w:hAnsi="Times New Roman"/>
          <w:sz w:val="24"/>
        </w:rPr>
        <w:t>tervezete</w:t>
      </w:r>
      <w:bookmarkEnd w:id="0"/>
      <w:bookmarkEnd w:id="1"/>
      <w:bookmarkEnd w:id="2"/>
    </w:p>
    <w:sectPr w:rsidR="00EE2CF1" w:rsidRPr="004F6381" w:rsidSect="005E6B8D">
      <w:footerReference w:type="default" r:id="rId8"/>
      <w:pgSz w:w="12240" w:h="15840"/>
      <w:pgMar w:top="1276" w:right="1325" w:bottom="56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B6C" w:rsidRDefault="00316B6C">
      <w:pPr>
        <w:spacing w:after="0" w:line="240" w:lineRule="auto"/>
      </w:pPr>
      <w:r>
        <w:separator/>
      </w:r>
    </w:p>
  </w:endnote>
  <w:endnote w:type="continuationSeparator" w:id="0">
    <w:p w:rsidR="00316B6C" w:rsidRDefault="00316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7F1B27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5B5000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B6C" w:rsidRDefault="00316B6C">
      <w:pPr>
        <w:spacing w:after="0" w:line="240" w:lineRule="auto"/>
      </w:pPr>
      <w:r>
        <w:separator/>
      </w:r>
    </w:p>
  </w:footnote>
  <w:footnote w:type="continuationSeparator" w:id="0">
    <w:p w:rsidR="00316B6C" w:rsidRDefault="00316B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3CA29BB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086D6D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2C0DB5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918998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03AF7A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2C660D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BF00B7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BC4E04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1D2532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39CA7C1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820EC16" w:tentative="1">
      <w:start w:val="1"/>
      <w:numFmt w:val="lowerLetter"/>
      <w:lvlText w:val="%2."/>
      <w:lvlJc w:val="left"/>
      <w:pPr>
        <w:ind w:left="1440" w:hanging="360"/>
      </w:pPr>
    </w:lvl>
    <w:lvl w:ilvl="2" w:tplc="950ED2F2" w:tentative="1">
      <w:start w:val="1"/>
      <w:numFmt w:val="lowerRoman"/>
      <w:lvlText w:val="%3."/>
      <w:lvlJc w:val="right"/>
      <w:pPr>
        <w:ind w:left="2160" w:hanging="180"/>
      </w:pPr>
    </w:lvl>
    <w:lvl w:ilvl="3" w:tplc="3DD0A2EA" w:tentative="1">
      <w:start w:val="1"/>
      <w:numFmt w:val="decimal"/>
      <w:lvlText w:val="%4."/>
      <w:lvlJc w:val="left"/>
      <w:pPr>
        <w:ind w:left="2880" w:hanging="360"/>
      </w:pPr>
    </w:lvl>
    <w:lvl w:ilvl="4" w:tplc="7B46902E" w:tentative="1">
      <w:start w:val="1"/>
      <w:numFmt w:val="lowerLetter"/>
      <w:lvlText w:val="%5."/>
      <w:lvlJc w:val="left"/>
      <w:pPr>
        <w:ind w:left="3600" w:hanging="360"/>
      </w:pPr>
    </w:lvl>
    <w:lvl w:ilvl="5" w:tplc="B7721E9C" w:tentative="1">
      <w:start w:val="1"/>
      <w:numFmt w:val="lowerRoman"/>
      <w:lvlText w:val="%6."/>
      <w:lvlJc w:val="right"/>
      <w:pPr>
        <w:ind w:left="4320" w:hanging="180"/>
      </w:pPr>
    </w:lvl>
    <w:lvl w:ilvl="6" w:tplc="8D80E3AA" w:tentative="1">
      <w:start w:val="1"/>
      <w:numFmt w:val="decimal"/>
      <w:lvlText w:val="%7."/>
      <w:lvlJc w:val="left"/>
      <w:pPr>
        <w:ind w:left="5040" w:hanging="360"/>
      </w:pPr>
    </w:lvl>
    <w:lvl w:ilvl="7" w:tplc="8B06056C" w:tentative="1">
      <w:start w:val="1"/>
      <w:numFmt w:val="lowerLetter"/>
      <w:lvlText w:val="%8."/>
      <w:lvlJc w:val="left"/>
      <w:pPr>
        <w:ind w:left="5760" w:hanging="360"/>
      </w:pPr>
    </w:lvl>
    <w:lvl w:ilvl="8" w:tplc="65747D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7582859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13A0F92" w:tentative="1">
      <w:start w:val="1"/>
      <w:numFmt w:val="lowerLetter"/>
      <w:lvlText w:val="%2."/>
      <w:lvlJc w:val="left"/>
      <w:pPr>
        <w:ind w:left="1800" w:hanging="360"/>
      </w:pPr>
    </w:lvl>
    <w:lvl w:ilvl="2" w:tplc="D3783536" w:tentative="1">
      <w:start w:val="1"/>
      <w:numFmt w:val="lowerRoman"/>
      <w:lvlText w:val="%3."/>
      <w:lvlJc w:val="right"/>
      <w:pPr>
        <w:ind w:left="2520" w:hanging="180"/>
      </w:pPr>
    </w:lvl>
    <w:lvl w:ilvl="3" w:tplc="A8C409E2" w:tentative="1">
      <w:start w:val="1"/>
      <w:numFmt w:val="decimal"/>
      <w:lvlText w:val="%4."/>
      <w:lvlJc w:val="left"/>
      <w:pPr>
        <w:ind w:left="3240" w:hanging="360"/>
      </w:pPr>
    </w:lvl>
    <w:lvl w:ilvl="4" w:tplc="7BDE8F68" w:tentative="1">
      <w:start w:val="1"/>
      <w:numFmt w:val="lowerLetter"/>
      <w:lvlText w:val="%5."/>
      <w:lvlJc w:val="left"/>
      <w:pPr>
        <w:ind w:left="3960" w:hanging="360"/>
      </w:pPr>
    </w:lvl>
    <w:lvl w:ilvl="5" w:tplc="EBBE60CA" w:tentative="1">
      <w:start w:val="1"/>
      <w:numFmt w:val="lowerRoman"/>
      <w:lvlText w:val="%6."/>
      <w:lvlJc w:val="right"/>
      <w:pPr>
        <w:ind w:left="4680" w:hanging="180"/>
      </w:pPr>
    </w:lvl>
    <w:lvl w:ilvl="6" w:tplc="C2223590" w:tentative="1">
      <w:start w:val="1"/>
      <w:numFmt w:val="decimal"/>
      <w:lvlText w:val="%7."/>
      <w:lvlJc w:val="left"/>
      <w:pPr>
        <w:ind w:left="5400" w:hanging="360"/>
      </w:pPr>
    </w:lvl>
    <w:lvl w:ilvl="7" w:tplc="22E29170" w:tentative="1">
      <w:start w:val="1"/>
      <w:numFmt w:val="lowerLetter"/>
      <w:lvlText w:val="%8."/>
      <w:lvlJc w:val="left"/>
      <w:pPr>
        <w:ind w:left="6120" w:hanging="360"/>
      </w:pPr>
    </w:lvl>
    <w:lvl w:ilvl="8" w:tplc="DFF8DC0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EB1A0B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EACA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741E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1A96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8517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B0BC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7820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24AC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FEE6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06C64F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7AA9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2879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C6E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243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903E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08BC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768C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6843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E355E"/>
    <w:multiLevelType w:val="hybridMultilevel"/>
    <w:tmpl w:val="E0302632"/>
    <w:lvl w:ilvl="0" w:tplc="50EAAFF6">
      <w:start w:val="1"/>
      <w:numFmt w:val="decimal"/>
      <w:lvlText w:val="%1."/>
      <w:lvlJc w:val="left"/>
      <w:pPr>
        <w:ind w:left="996" w:hanging="570"/>
      </w:pPr>
      <w:rPr>
        <w:rFonts w:hint="default"/>
      </w:rPr>
    </w:lvl>
    <w:lvl w:ilvl="1" w:tplc="F51A7A76" w:tentative="1">
      <w:start w:val="1"/>
      <w:numFmt w:val="lowerLetter"/>
      <w:lvlText w:val="%2."/>
      <w:lvlJc w:val="left"/>
      <w:pPr>
        <w:ind w:left="1506" w:hanging="360"/>
      </w:pPr>
    </w:lvl>
    <w:lvl w:ilvl="2" w:tplc="658E8E96" w:tentative="1">
      <w:start w:val="1"/>
      <w:numFmt w:val="lowerRoman"/>
      <w:lvlText w:val="%3."/>
      <w:lvlJc w:val="right"/>
      <w:pPr>
        <w:ind w:left="2226" w:hanging="180"/>
      </w:pPr>
    </w:lvl>
    <w:lvl w:ilvl="3" w:tplc="ADCE5378" w:tentative="1">
      <w:start w:val="1"/>
      <w:numFmt w:val="decimal"/>
      <w:lvlText w:val="%4."/>
      <w:lvlJc w:val="left"/>
      <w:pPr>
        <w:ind w:left="2946" w:hanging="360"/>
      </w:pPr>
    </w:lvl>
    <w:lvl w:ilvl="4" w:tplc="A1EEC1B0" w:tentative="1">
      <w:start w:val="1"/>
      <w:numFmt w:val="lowerLetter"/>
      <w:lvlText w:val="%5."/>
      <w:lvlJc w:val="left"/>
      <w:pPr>
        <w:ind w:left="3666" w:hanging="360"/>
      </w:pPr>
    </w:lvl>
    <w:lvl w:ilvl="5" w:tplc="1CEE5942" w:tentative="1">
      <w:start w:val="1"/>
      <w:numFmt w:val="lowerRoman"/>
      <w:lvlText w:val="%6."/>
      <w:lvlJc w:val="right"/>
      <w:pPr>
        <w:ind w:left="4386" w:hanging="180"/>
      </w:pPr>
    </w:lvl>
    <w:lvl w:ilvl="6" w:tplc="BB8EECE8" w:tentative="1">
      <w:start w:val="1"/>
      <w:numFmt w:val="decimal"/>
      <w:lvlText w:val="%7."/>
      <w:lvlJc w:val="left"/>
      <w:pPr>
        <w:ind w:left="5106" w:hanging="360"/>
      </w:pPr>
    </w:lvl>
    <w:lvl w:ilvl="7" w:tplc="000E7906" w:tentative="1">
      <w:start w:val="1"/>
      <w:numFmt w:val="lowerLetter"/>
      <w:lvlText w:val="%8."/>
      <w:lvlJc w:val="left"/>
      <w:pPr>
        <w:ind w:left="5826" w:hanging="360"/>
      </w:pPr>
    </w:lvl>
    <w:lvl w:ilvl="8" w:tplc="73F28900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C8A1B76"/>
    <w:multiLevelType w:val="hybridMultilevel"/>
    <w:tmpl w:val="D6109E60"/>
    <w:lvl w:ilvl="0" w:tplc="7FFC789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17440B6C" w:tentative="1">
      <w:start w:val="1"/>
      <w:numFmt w:val="lowerLetter"/>
      <w:lvlText w:val="%2."/>
      <w:lvlJc w:val="left"/>
      <w:pPr>
        <w:ind w:left="1146" w:hanging="360"/>
      </w:pPr>
    </w:lvl>
    <w:lvl w:ilvl="2" w:tplc="78C20E92" w:tentative="1">
      <w:start w:val="1"/>
      <w:numFmt w:val="lowerRoman"/>
      <w:lvlText w:val="%3."/>
      <w:lvlJc w:val="right"/>
      <w:pPr>
        <w:ind w:left="1866" w:hanging="180"/>
      </w:pPr>
    </w:lvl>
    <w:lvl w:ilvl="3" w:tplc="7620426C" w:tentative="1">
      <w:start w:val="1"/>
      <w:numFmt w:val="decimal"/>
      <w:lvlText w:val="%4."/>
      <w:lvlJc w:val="left"/>
      <w:pPr>
        <w:ind w:left="2586" w:hanging="360"/>
      </w:pPr>
    </w:lvl>
    <w:lvl w:ilvl="4" w:tplc="AD88D872" w:tentative="1">
      <w:start w:val="1"/>
      <w:numFmt w:val="lowerLetter"/>
      <w:lvlText w:val="%5."/>
      <w:lvlJc w:val="left"/>
      <w:pPr>
        <w:ind w:left="3306" w:hanging="360"/>
      </w:pPr>
    </w:lvl>
    <w:lvl w:ilvl="5" w:tplc="2FE23CF0" w:tentative="1">
      <w:start w:val="1"/>
      <w:numFmt w:val="lowerRoman"/>
      <w:lvlText w:val="%6."/>
      <w:lvlJc w:val="right"/>
      <w:pPr>
        <w:ind w:left="4026" w:hanging="180"/>
      </w:pPr>
    </w:lvl>
    <w:lvl w:ilvl="6" w:tplc="56B61D5A" w:tentative="1">
      <w:start w:val="1"/>
      <w:numFmt w:val="decimal"/>
      <w:lvlText w:val="%7."/>
      <w:lvlJc w:val="left"/>
      <w:pPr>
        <w:ind w:left="4746" w:hanging="360"/>
      </w:pPr>
    </w:lvl>
    <w:lvl w:ilvl="7" w:tplc="8CCA9B78" w:tentative="1">
      <w:start w:val="1"/>
      <w:numFmt w:val="lowerLetter"/>
      <w:lvlText w:val="%8."/>
      <w:lvlJc w:val="left"/>
      <w:pPr>
        <w:ind w:left="5466" w:hanging="360"/>
      </w:pPr>
    </w:lvl>
    <w:lvl w:ilvl="8" w:tplc="F8C077A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E206C1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20EE6A8" w:tentative="1">
      <w:start w:val="1"/>
      <w:numFmt w:val="lowerLetter"/>
      <w:lvlText w:val="%2."/>
      <w:lvlJc w:val="left"/>
      <w:pPr>
        <w:ind w:left="1440" w:hanging="360"/>
      </w:pPr>
    </w:lvl>
    <w:lvl w:ilvl="2" w:tplc="5D004D3C" w:tentative="1">
      <w:start w:val="1"/>
      <w:numFmt w:val="lowerRoman"/>
      <w:lvlText w:val="%3."/>
      <w:lvlJc w:val="right"/>
      <w:pPr>
        <w:ind w:left="2160" w:hanging="180"/>
      </w:pPr>
    </w:lvl>
    <w:lvl w:ilvl="3" w:tplc="8FB6DF48" w:tentative="1">
      <w:start w:val="1"/>
      <w:numFmt w:val="decimal"/>
      <w:lvlText w:val="%4."/>
      <w:lvlJc w:val="left"/>
      <w:pPr>
        <w:ind w:left="2880" w:hanging="360"/>
      </w:pPr>
    </w:lvl>
    <w:lvl w:ilvl="4" w:tplc="55F86D56" w:tentative="1">
      <w:start w:val="1"/>
      <w:numFmt w:val="lowerLetter"/>
      <w:lvlText w:val="%5."/>
      <w:lvlJc w:val="left"/>
      <w:pPr>
        <w:ind w:left="3600" w:hanging="360"/>
      </w:pPr>
    </w:lvl>
    <w:lvl w:ilvl="5" w:tplc="E2E64602" w:tentative="1">
      <w:start w:val="1"/>
      <w:numFmt w:val="lowerRoman"/>
      <w:lvlText w:val="%6."/>
      <w:lvlJc w:val="right"/>
      <w:pPr>
        <w:ind w:left="4320" w:hanging="180"/>
      </w:pPr>
    </w:lvl>
    <w:lvl w:ilvl="6" w:tplc="0A801ACE" w:tentative="1">
      <w:start w:val="1"/>
      <w:numFmt w:val="decimal"/>
      <w:lvlText w:val="%7."/>
      <w:lvlJc w:val="left"/>
      <w:pPr>
        <w:ind w:left="5040" w:hanging="360"/>
      </w:pPr>
    </w:lvl>
    <w:lvl w:ilvl="7" w:tplc="C35C594C" w:tentative="1">
      <w:start w:val="1"/>
      <w:numFmt w:val="lowerLetter"/>
      <w:lvlText w:val="%8."/>
      <w:lvlJc w:val="left"/>
      <w:pPr>
        <w:ind w:left="5760" w:hanging="360"/>
      </w:pPr>
    </w:lvl>
    <w:lvl w:ilvl="8" w:tplc="2DDEF1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1FB49C9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C98C829A">
      <w:start w:val="1"/>
      <w:numFmt w:val="lowerLetter"/>
      <w:lvlText w:val="%2."/>
      <w:lvlJc w:val="left"/>
      <w:pPr>
        <w:ind w:left="1365" w:hanging="360"/>
      </w:pPr>
    </w:lvl>
    <w:lvl w:ilvl="2" w:tplc="E6783D1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70DE72CE" w:tentative="1">
      <w:start w:val="1"/>
      <w:numFmt w:val="decimal"/>
      <w:lvlText w:val="%4."/>
      <w:lvlJc w:val="left"/>
      <w:pPr>
        <w:ind w:left="2805" w:hanging="360"/>
      </w:pPr>
    </w:lvl>
    <w:lvl w:ilvl="4" w:tplc="C58C2546" w:tentative="1">
      <w:start w:val="1"/>
      <w:numFmt w:val="lowerLetter"/>
      <w:lvlText w:val="%5."/>
      <w:lvlJc w:val="left"/>
      <w:pPr>
        <w:ind w:left="3525" w:hanging="360"/>
      </w:pPr>
    </w:lvl>
    <w:lvl w:ilvl="5" w:tplc="779E5948" w:tentative="1">
      <w:start w:val="1"/>
      <w:numFmt w:val="lowerRoman"/>
      <w:lvlText w:val="%6."/>
      <w:lvlJc w:val="right"/>
      <w:pPr>
        <w:ind w:left="4245" w:hanging="180"/>
      </w:pPr>
    </w:lvl>
    <w:lvl w:ilvl="6" w:tplc="BB4E4C9C" w:tentative="1">
      <w:start w:val="1"/>
      <w:numFmt w:val="decimal"/>
      <w:lvlText w:val="%7."/>
      <w:lvlJc w:val="left"/>
      <w:pPr>
        <w:ind w:left="4965" w:hanging="360"/>
      </w:pPr>
    </w:lvl>
    <w:lvl w:ilvl="7" w:tplc="6ADC1AEE" w:tentative="1">
      <w:start w:val="1"/>
      <w:numFmt w:val="lowerLetter"/>
      <w:lvlText w:val="%8."/>
      <w:lvlJc w:val="left"/>
      <w:pPr>
        <w:ind w:left="5685" w:hanging="360"/>
      </w:pPr>
    </w:lvl>
    <w:lvl w:ilvl="8" w:tplc="8EFA84C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791367F"/>
    <w:multiLevelType w:val="hybridMultilevel"/>
    <w:tmpl w:val="2F34507E"/>
    <w:lvl w:ilvl="0" w:tplc="A8681D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4E3E6" w:tentative="1">
      <w:start w:val="1"/>
      <w:numFmt w:val="lowerLetter"/>
      <w:lvlText w:val="%2."/>
      <w:lvlJc w:val="left"/>
      <w:pPr>
        <w:ind w:left="1440" w:hanging="360"/>
      </w:pPr>
    </w:lvl>
    <w:lvl w:ilvl="2" w:tplc="91DE90DA" w:tentative="1">
      <w:start w:val="1"/>
      <w:numFmt w:val="lowerRoman"/>
      <w:lvlText w:val="%3."/>
      <w:lvlJc w:val="right"/>
      <w:pPr>
        <w:ind w:left="2160" w:hanging="180"/>
      </w:pPr>
    </w:lvl>
    <w:lvl w:ilvl="3" w:tplc="6F74436E" w:tentative="1">
      <w:start w:val="1"/>
      <w:numFmt w:val="decimal"/>
      <w:lvlText w:val="%4."/>
      <w:lvlJc w:val="left"/>
      <w:pPr>
        <w:ind w:left="2880" w:hanging="360"/>
      </w:pPr>
    </w:lvl>
    <w:lvl w:ilvl="4" w:tplc="54A6B75A" w:tentative="1">
      <w:start w:val="1"/>
      <w:numFmt w:val="lowerLetter"/>
      <w:lvlText w:val="%5."/>
      <w:lvlJc w:val="left"/>
      <w:pPr>
        <w:ind w:left="3600" w:hanging="360"/>
      </w:pPr>
    </w:lvl>
    <w:lvl w:ilvl="5" w:tplc="80CCA2F6" w:tentative="1">
      <w:start w:val="1"/>
      <w:numFmt w:val="lowerRoman"/>
      <w:lvlText w:val="%6."/>
      <w:lvlJc w:val="right"/>
      <w:pPr>
        <w:ind w:left="4320" w:hanging="180"/>
      </w:pPr>
    </w:lvl>
    <w:lvl w:ilvl="6" w:tplc="5E66EB06" w:tentative="1">
      <w:start w:val="1"/>
      <w:numFmt w:val="decimal"/>
      <w:lvlText w:val="%7."/>
      <w:lvlJc w:val="left"/>
      <w:pPr>
        <w:ind w:left="5040" w:hanging="360"/>
      </w:pPr>
    </w:lvl>
    <w:lvl w:ilvl="7" w:tplc="E6F856DA" w:tentative="1">
      <w:start w:val="1"/>
      <w:numFmt w:val="lowerLetter"/>
      <w:lvlText w:val="%8."/>
      <w:lvlJc w:val="left"/>
      <w:pPr>
        <w:ind w:left="5760" w:hanging="360"/>
      </w:pPr>
    </w:lvl>
    <w:lvl w:ilvl="8" w:tplc="46BC0D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333C09C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078E4F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21E744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11233A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EE2EE6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AEE475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842957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784676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FEE39C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59465F2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ECA71F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8FCE36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97C466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BCE1CB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8245C2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4FADB7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926D2C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258F83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2E8ACC8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A2616C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C5E00C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FE686B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334B74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A9E57D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28817B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F50AA6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6C0B78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09A40C1"/>
    <w:multiLevelType w:val="hybridMultilevel"/>
    <w:tmpl w:val="919A5A72"/>
    <w:lvl w:ilvl="0" w:tplc="4AEEFBE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27F64"/>
    <w:multiLevelType w:val="hybridMultilevel"/>
    <w:tmpl w:val="E6DAFA8C"/>
    <w:lvl w:ilvl="0" w:tplc="4E0A3E58">
      <w:start w:val="1"/>
      <w:numFmt w:val="upperLetter"/>
      <w:lvlText w:val="%1."/>
      <w:lvlJc w:val="left"/>
      <w:pPr>
        <w:ind w:left="720" w:hanging="360"/>
      </w:pPr>
    </w:lvl>
    <w:lvl w:ilvl="1" w:tplc="08782178" w:tentative="1">
      <w:start w:val="1"/>
      <w:numFmt w:val="lowerLetter"/>
      <w:lvlText w:val="%2."/>
      <w:lvlJc w:val="left"/>
      <w:pPr>
        <w:ind w:left="1440" w:hanging="360"/>
      </w:pPr>
    </w:lvl>
    <w:lvl w:ilvl="2" w:tplc="64021DA6" w:tentative="1">
      <w:start w:val="1"/>
      <w:numFmt w:val="lowerRoman"/>
      <w:lvlText w:val="%3."/>
      <w:lvlJc w:val="right"/>
      <w:pPr>
        <w:ind w:left="2160" w:hanging="180"/>
      </w:pPr>
    </w:lvl>
    <w:lvl w:ilvl="3" w:tplc="DEE48670" w:tentative="1">
      <w:start w:val="1"/>
      <w:numFmt w:val="decimal"/>
      <w:lvlText w:val="%4."/>
      <w:lvlJc w:val="left"/>
      <w:pPr>
        <w:ind w:left="2880" w:hanging="360"/>
      </w:pPr>
    </w:lvl>
    <w:lvl w:ilvl="4" w:tplc="FDD68C86" w:tentative="1">
      <w:start w:val="1"/>
      <w:numFmt w:val="lowerLetter"/>
      <w:lvlText w:val="%5."/>
      <w:lvlJc w:val="left"/>
      <w:pPr>
        <w:ind w:left="3600" w:hanging="360"/>
      </w:pPr>
    </w:lvl>
    <w:lvl w:ilvl="5" w:tplc="52E4864E" w:tentative="1">
      <w:start w:val="1"/>
      <w:numFmt w:val="lowerRoman"/>
      <w:lvlText w:val="%6."/>
      <w:lvlJc w:val="right"/>
      <w:pPr>
        <w:ind w:left="4320" w:hanging="180"/>
      </w:pPr>
    </w:lvl>
    <w:lvl w:ilvl="6" w:tplc="C186B324" w:tentative="1">
      <w:start w:val="1"/>
      <w:numFmt w:val="decimal"/>
      <w:lvlText w:val="%7."/>
      <w:lvlJc w:val="left"/>
      <w:pPr>
        <w:ind w:left="5040" w:hanging="360"/>
      </w:pPr>
    </w:lvl>
    <w:lvl w:ilvl="7" w:tplc="EAF2E76A" w:tentative="1">
      <w:start w:val="1"/>
      <w:numFmt w:val="lowerLetter"/>
      <w:lvlText w:val="%8."/>
      <w:lvlJc w:val="left"/>
      <w:pPr>
        <w:ind w:left="5760" w:hanging="360"/>
      </w:pPr>
    </w:lvl>
    <w:lvl w:ilvl="8" w:tplc="8BE2FF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3D63F3"/>
    <w:multiLevelType w:val="hybridMultilevel"/>
    <w:tmpl w:val="EDDA6468"/>
    <w:lvl w:ilvl="0" w:tplc="2924D3F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8F36D73"/>
    <w:multiLevelType w:val="hybridMultilevel"/>
    <w:tmpl w:val="BB52F140"/>
    <w:lvl w:ilvl="0" w:tplc="721AC30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5E288C0" w:tentative="1">
      <w:start w:val="1"/>
      <w:numFmt w:val="lowerLetter"/>
      <w:lvlText w:val="%2."/>
      <w:lvlJc w:val="left"/>
      <w:pPr>
        <w:ind w:left="1800" w:hanging="360"/>
      </w:pPr>
    </w:lvl>
    <w:lvl w:ilvl="2" w:tplc="8E4C985A" w:tentative="1">
      <w:start w:val="1"/>
      <w:numFmt w:val="lowerRoman"/>
      <w:lvlText w:val="%3."/>
      <w:lvlJc w:val="right"/>
      <w:pPr>
        <w:ind w:left="2520" w:hanging="180"/>
      </w:pPr>
    </w:lvl>
    <w:lvl w:ilvl="3" w:tplc="3B720C66" w:tentative="1">
      <w:start w:val="1"/>
      <w:numFmt w:val="decimal"/>
      <w:lvlText w:val="%4."/>
      <w:lvlJc w:val="left"/>
      <w:pPr>
        <w:ind w:left="3240" w:hanging="360"/>
      </w:pPr>
    </w:lvl>
    <w:lvl w:ilvl="4" w:tplc="EA3458B6" w:tentative="1">
      <w:start w:val="1"/>
      <w:numFmt w:val="lowerLetter"/>
      <w:lvlText w:val="%5."/>
      <w:lvlJc w:val="left"/>
      <w:pPr>
        <w:ind w:left="3960" w:hanging="360"/>
      </w:pPr>
    </w:lvl>
    <w:lvl w:ilvl="5" w:tplc="C43230A4" w:tentative="1">
      <w:start w:val="1"/>
      <w:numFmt w:val="lowerRoman"/>
      <w:lvlText w:val="%6."/>
      <w:lvlJc w:val="right"/>
      <w:pPr>
        <w:ind w:left="4680" w:hanging="180"/>
      </w:pPr>
    </w:lvl>
    <w:lvl w:ilvl="6" w:tplc="4A9C9E14" w:tentative="1">
      <w:start w:val="1"/>
      <w:numFmt w:val="decimal"/>
      <w:lvlText w:val="%7."/>
      <w:lvlJc w:val="left"/>
      <w:pPr>
        <w:ind w:left="5400" w:hanging="360"/>
      </w:pPr>
    </w:lvl>
    <w:lvl w:ilvl="7" w:tplc="11A43F86" w:tentative="1">
      <w:start w:val="1"/>
      <w:numFmt w:val="lowerLetter"/>
      <w:lvlText w:val="%8."/>
      <w:lvlJc w:val="left"/>
      <w:pPr>
        <w:ind w:left="6120" w:hanging="360"/>
      </w:pPr>
    </w:lvl>
    <w:lvl w:ilvl="8" w:tplc="715EBBF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F0127B"/>
    <w:multiLevelType w:val="hybridMultilevel"/>
    <w:tmpl w:val="E1BA2F1A"/>
    <w:lvl w:ilvl="0" w:tplc="AA9CBA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EA09242" w:tentative="1">
      <w:start w:val="1"/>
      <w:numFmt w:val="lowerLetter"/>
      <w:lvlText w:val="%2."/>
      <w:lvlJc w:val="left"/>
      <w:pPr>
        <w:ind w:left="1440" w:hanging="360"/>
      </w:pPr>
    </w:lvl>
    <w:lvl w:ilvl="2" w:tplc="53762B76" w:tentative="1">
      <w:start w:val="1"/>
      <w:numFmt w:val="lowerRoman"/>
      <w:lvlText w:val="%3."/>
      <w:lvlJc w:val="right"/>
      <w:pPr>
        <w:ind w:left="2160" w:hanging="180"/>
      </w:pPr>
    </w:lvl>
    <w:lvl w:ilvl="3" w:tplc="B35C57D0" w:tentative="1">
      <w:start w:val="1"/>
      <w:numFmt w:val="decimal"/>
      <w:lvlText w:val="%4."/>
      <w:lvlJc w:val="left"/>
      <w:pPr>
        <w:ind w:left="2880" w:hanging="360"/>
      </w:pPr>
    </w:lvl>
    <w:lvl w:ilvl="4" w:tplc="24AE823E" w:tentative="1">
      <w:start w:val="1"/>
      <w:numFmt w:val="lowerLetter"/>
      <w:lvlText w:val="%5."/>
      <w:lvlJc w:val="left"/>
      <w:pPr>
        <w:ind w:left="3600" w:hanging="360"/>
      </w:pPr>
    </w:lvl>
    <w:lvl w:ilvl="5" w:tplc="E9586D6A" w:tentative="1">
      <w:start w:val="1"/>
      <w:numFmt w:val="lowerRoman"/>
      <w:lvlText w:val="%6."/>
      <w:lvlJc w:val="right"/>
      <w:pPr>
        <w:ind w:left="4320" w:hanging="180"/>
      </w:pPr>
    </w:lvl>
    <w:lvl w:ilvl="6" w:tplc="03F8851C" w:tentative="1">
      <w:start w:val="1"/>
      <w:numFmt w:val="decimal"/>
      <w:lvlText w:val="%7."/>
      <w:lvlJc w:val="left"/>
      <w:pPr>
        <w:ind w:left="5040" w:hanging="360"/>
      </w:pPr>
    </w:lvl>
    <w:lvl w:ilvl="7" w:tplc="E7DA1498" w:tentative="1">
      <w:start w:val="1"/>
      <w:numFmt w:val="lowerLetter"/>
      <w:lvlText w:val="%8."/>
      <w:lvlJc w:val="left"/>
      <w:pPr>
        <w:ind w:left="5760" w:hanging="360"/>
      </w:pPr>
    </w:lvl>
    <w:lvl w:ilvl="8" w:tplc="50122C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355FD2"/>
    <w:multiLevelType w:val="hybridMultilevel"/>
    <w:tmpl w:val="69BCE9EC"/>
    <w:lvl w:ilvl="0" w:tplc="9CBEC5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AC3194" w:tentative="1">
      <w:start w:val="1"/>
      <w:numFmt w:val="lowerLetter"/>
      <w:lvlText w:val="%2."/>
      <w:lvlJc w:val="left"/>
      <w:pPr>
        <w:ind w:left="1440" w:hanging="360"/>
      </w:pPr>
    </w:lvl>
    <w:lvl w:ilvl="2" w:tplc="5596EF12" w:tentative="1">
      <w:start w:val="1"/>
      <w:numFmt w:val="lowerRoman"/>
      <w:lvlText w:val="%3."/>
      <w:lvlJc w:val="right"/>
      <w:pPr>
        <w:ind w:left="2160" w:hanging="180"/>
      </w:pPr>
    </w:lvl>
    <w:lvl w:ilvl="3" w:tplc="3502D4FC" w:tentative="1">
      <w:start w:val="1"/>
      <w:numFmt w:val="decimal"/>
      <w:lvlText w:val="%4."/>
      <w:lvlJc w:val="left"/>
      <w:pPr>
        <w:ind w:left="2880" w:hanging="360"/>
      </w:pPr>
    </w:lvl>
    <w:lvl w:ilvl="4" w:tplc="41EC472E" w:tentative="1">
      <w:start w:val="1"/>
      <w:numFmt w:val="lowerLetter"/>
      <w:lvlText w:val="%5."/>
      <w:lvlJc w:val="left"/>
      <w:pPr>
        <w:ind w:left="3600" w:hanging="360"/>
      </w:pPr>
    </w:lvl>
    <w:lvl w:ilvl="5" w:tplc="2048AFAC" w:tentative="1">
      <w:start w:val="1"/>
      <w:numFmt w:val="lowerRoman"/>
      <w:lvlText w:val="%6."/>
      <w:lvlJc w:val="right"/>
      <w:pPr>
        <w:ind w:left="4320" w:hanging="180"/>
      </w:pPr>
    </w:lvl>
    <w:lvl w:ilvl="6" w:tplc="CC5A108C" w:tentative="1">
      <w:start w:val="1"/>
      <w:numFmt w:val="decimal"/>
      <w:lvlText w:val="%7."/>
      <w:lvlJc w:val="left"/>
      <w:pPr>
        <w:ind w:left="5040" w:hanging="360"/>
      </w:pPr>
    </w:lvl>
    <w:lvl w:ilvl="7" w:tplc="4B28AAA6" w:tentative="1">
      <w:start w:val="1"/>
      <w:numFmt w:val="lowerLetter"/>
      <w:lvlText w:val="%8."/>
      <w:lvlJc w:val="left"/>
      <w:pPr>
        <w:ind w:left="5760" w:hanging="360"/>
      </w:pPr>
    </w:lvl>
    <w:lvl w:ilvl="8" w:tplc="23061E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2" w15:restartNumberingAfterBreak="0">
    <w:nsid w:val="73805113"/>
    <w:multiLevelType w:val="hybridMultilevel"/>
    <w:tmpl w:val="0C6E35CC"/>
    <w:lvl w:ilvl="0" w:tplc="08B8E91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08F0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246243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A14A44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E30048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E24A2A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7C3A1D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B5E2BB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1ACD8B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7C285A94"/>
    <w:multiLevelType w:val="hybridMultilevel"/>
    <w:tmpl w:val="2ED4CB8C"/>
    <w:lvl w:ilvl="0" w:tplc="58F8B84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1E47FA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D4AE45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BB0848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C5E061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A88757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084ABA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E145F6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42C56C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D7E2643"/>
    <w:multiLevelType w:val="hybridMultilevel"/>
    <w:tmpl w:val="C41E28EC"/>
    <w:lvl w:ilvl="0" w:tplc="FBEA05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9720F60" w:tentative="1">
      <w:start w:val="1"/>
      <w:numFmt w:val="lowerLetter"/>
      <w:lvlText w:val="%2."/>
      <w:lvlJc w:val="left"/>
      <w:pPr>
        <w:ind w:left="1440" w:hanging="360"/>
      </w:pPr>
    </w:lvl>
    <w:lvl w:ilvl="2" w:tplc="2DFEB5D2" w:tentative="1">
      <w:start w:val="1"/>
      <w:numFmt w:val="lowerRoman"/>
      <w:lvlText w:val="%3."/>
      <w:lvlJc w:val="right"/>
      <w:pPr>
        <w:ind w:left="2160" w:hanging="180"/>
      </w:pPr>
    </w:lvl>
    <w:lvl w:ilvl="3" w:tplc="A8DEE558" w:tentative="1">
      <w:start w:val="1"/>
      <w:numFmt w:val="decimal"/>
      <w:lvlText w:val="%4."/>
      <w:lvlJc w:val="left"/>
      <w:pPr>
        <w:ind w:left="2880" w:hanging="360"/>
      </w:pPr>
    </w:lvl>
    <w:lvl w:ilvl="4" w:tplc="138891D8" w:tentative="1">
      <w:start w:val="1"/>
      <w:numFmt w:val="lowerLetter"/>
      <w:lvlText w:val="%5."/>
      <w:lvlJc w:val="left"/>
      <w:pPr>
        <w:ind w:left="3600" w:hanging="360"/>
      </w:pPr>
    </w:lvl>
    <w:lvl w:ilvl="5" w:tplc="B27E208E" w:tentative="1">
      <w:start w:val="1"/>
      <w:numFmt w:val="lowerRoman"/>
      <w:lvlText w:val="%6."/>
      <w:lvlJc w:val="right"/>
      <w:pPr>
        <w:ind w:left="4320" w:hanging="180"/>
      </w:pPr>
    </w:lvl>
    <w:lvl w:ilvl="6" w:tplc="498AB8F2" w:tentative="1">
      <w:start w:val="1"/>
      <w:numFmt w:val="decimal"/>
      <w:lvlText w:val="%7."/>
      <w:lvlJc w:val="left"/>
      <w:pPr>
        <w:ind w:left="5040" w:hanging="360"/>
      </w:pPr>
    </w:lvl>
    <w:lvl w:ilvl="7" w:tplc="ACC44A2A" w:tentative="1">
      <w:start w:val="1"/>
      <w:numFmt w:val="lowerLetter"/>
      <w:lvlText w:val="%8."/>
      <w:lvlJc w:val="left"/>
      <w:pPr>
        <w:ind w:left="5760" w:hanging="360"/>
      </w:pPr>
    </w:lvl>
    <w:lvl w:ilvl="8" w:tplc="7A28B14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22"/>
  </w:num>
  <w:num w:numId="5">
    <w:abstractNumId w:val="11"/>
  </w:num>
  <w:num w:numId="6">
    <w:abstractNumId w:val="0"/>
  </w:num>
  <w:num w:numId="7">
    <w:abstractNumId w:val="5"/>
  </w:num>
  <w:num w:numId="8">
    <w:abstractNumId w:val="7"/>
  </w:num>
  <w:num w:numId="9">
    <w:abstractNumId w:val="16"/>
  </w:num>
  <w:num w:numId="10">
    <w:abstractNumId w:val="13"/>
  </w:num>
  <w:num w:numId="11">
    <w:abstractNumId w:val="1"/>
  </w:num>
  <w:num w:numId="12">
    <w:abstractNumId w:val="19"/>
  </w:num>
  <w:num w:numId="13">
    <w:abstractNumId w:val="8"/>
  </w:num>
  <w:num w:numId="14">
    <w:abstractNumId w:val="23"/>
  </w:num>
  <w:num w:numId="15">
    <w:abstractNumId w:val="12"/>
  </w:num>
  <w:num w:numId="16">
    <w:abstractNumId w:val="9"/>
  </w:num>
  <w:num w:numId="17">
    <w:abstractNumId w:val="3"/>
  </w:num>
  <w:num w:numId="18">
    <w:abstractNumId w:val="24"/>
  </w:num>
  <w:num w:numId="19">
    <w:abstractNumId w:val="18"/>
  </w:num>
  <w:num w:numId="20">
    <w:abstractNumId w:val="2"/>
  </w:num>
  <w:num w:numId="21">
    <w:abstractNumId w:val="6"/>
  </w:num>
  <w:num w:numId="22">
    <w:abstractNumId w:val="20"/>
  </w:num>
  <w:num w:numId="23">
    <w:abstractNumId w:val="10"/>
  </w:num>
  <w:num w:numId="24">
    <w:abstractNumId w:val="15"/>
  </w:num>
  <w:num w:numId="25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1D3A"/>
    <w:rsid w:val="0000377F"/>
    <w:rsid w:val="00007FC3"/>
    <w:rsid w:val="0001036B"/>
    <w:rsid w:val="00010AE5"/>
    <w:rsid w:val="00010DC0"/>
    <w:rsid w:val="00011A85"/>
    <w:rsid w:val="00014441"/>
    <w:rsid w:val="00014E26"/>
    <w:rsid w:val="0001782D"/>
    <w:rsid w:val="0002163C"/>
    <w:rsid w:val="000227B0"/>
    <w:rsid w:val="00022CC1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177"/>
    <w:rsid w:val="000502CA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78D"/>
    <w:rsid w:val="0006797F"/>
    <w:rsid w:val="00067DA2"/>
    <w:rsid w:val="0007208E"/>
    <w:rsid w:val="000720B5"/>
    <w:rsid w:val="00072613"/>
    <w:rsid w:val="000747F3"/>
    <w:rsid w:val="0007744A"/>
    <w:rsid w:val="000808BB"/>
    <w:rsid w:val="00080B33"/>
    <w:rsid w:val="00082CDB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2B73"/>
    <w:rsid w:val="000C45D1"/>
    <w:rsid w:val="000C4D03"/>
    <w:rsid w:val="000C6AD1"/>
    <w:rsid w:val="000C7275"/>
    <w:rsid w:val="000D252A"/>
    <w:rsid w:val="000D25ED"/>
    <w:rsid w:val="000D428C"/>
    <w:rsid w:val="000D4976"/>
    <w:rsid w:val="000D53DE"/>
    <w:rsid w:val="000D7493"/>
    <w:rsid w:val="000E33F6"/>
    <w:rsid w:val="000E4B98"/>
    <w:rsid w:val="000E531D"/>
    <w:rsid w:val="000E6434"/>
    <w:rsid w:val="000E7BC2"/>
    <w:rsid w:val="000E7C41"/>
    <w:rsid w:val="000F0DBE"/>
    <w:rsid w:val="000F3A6A"/>
    <w:rsid w:val="000F4AA2"/>
    <w:rsid w:val="000F4E54"/>
    <w:rsid w:val="000F54A0"/>
    <w:rsid w:val="000F65D6"/>
    <w:rsid w:val="001019D1"/>
    <w:rsid w:val="00103556"/>
    <w:rsid w:val="001045C6"/>
    <w:rsid w:val="00104CDD"/>
    <w:rsid w:val="0010773D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66C2B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57B2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49C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21E5"/>
    <w:rsid w:val="00203268"/>
    <w:rsid w:val="002060E7"/>
    <w:rsid w:val="00206E41"/>
    <w:rsid w:val="0020788C"/>
    <w:rsid w:val="00211AB4"/>
    <w:rsid w:val="0021701C"/>
    <w:rsid w:val="00222C09"/>
    <w:rsid w:val="0022513A"/>
    <w:rsid w:val="002349C6"/>
    <w:rsid w:val="00235128"/>
    <w:rsid w:val="0023583D"/>
    <w:rsid w:val="002367AC"/>
    <w:rsid w:val="00237E50"/>
    <w:rsid w:val="00241934"/>
    <w:rsid w:val="002422C8"/>
    <w:rsid w:val="00243165"/>
    <w:rsid w:val="0025449D"/>
    <w:rsid w:val="00255599"/>
    <w:rsid w:val="00260998"/>
    <w:rsid w:val="0026117B"/>
    <w:rsid w:val="00261B04"/>
    <w:rsid w:val="00262C63"/>
    <w:rsid w:val="00263A02"/>
    <w:rsid w:val="00263CF8"/>
    <w:rsid w:val="00263FC0"/>
    <w:rsid w:val="002660BB"/>
    <w:rsid w:val="00270D42"/>
    <w:rsid w:val="00273987"/>
    <w:rsid w:val="00274D88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36A2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3C14"/>
    <w:rsid w:val="002D5616"/>
    <w:rsid w:val="002E23C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1A95"/>
    <w:rsid w:val="00302545"/>
    <w:rsid w:val="00302748"/>
    <w:rsid w:val="00305334"/>
    <w:rsid w:val="00307A7E"/>
    <w:rsid w:val="00311B84"/>
    <w:rsid w:val="00315710"/>
    <w:rsid w:val="00316B6C"/>
    <w:rsid w:val="003214E5"/>
    <w:rsid w:val="00323F2A"/>
    <w:rsid w:val="00330ACF"/>
    <w:rsid w:val="00331037"/>
    <w:rsid w:val="00333487"/>
    <w:rsid w:val="00336C42"/>
    <w:rsid w:val="00340AFC"/>
    <w:rsid w:val="00341A87"/>
    <w:rsid w:val="00341AE8"/>
    <w:rsid w:val="00346B5F"/>
    <w:rsid w:val="0035221B"/>
    <w:rsid w:val="00354A99"/>
    <w:rsid w:val="00355365"/>
    <w:rsid w:val="0035716F"/>
    <w:rsid w:val="00364E1D"/>
    <w:rsid w:val="00365B97"/>
    <w:rsid w:val="0037179F"/>
    <w:rsid w:val="00371D99"/>
    <w:rsid w:val="00374669"/>
    <w:rsid w:val="003749E2"/>
    <w:rsid w:val="003776C5"/>
    <w:rsid w:val="00384183"/>
    <w:rsid w:val="003871CA"/>
    <w:rsid w:val="00387649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10CC"/>
    <w:rsid w:val="003B24D7"/>
    <w:rsid w:val="003B316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0653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839"/>
    <w:rsid w:val="00446DCE"/>
    <w:rsid w:val="004518EA"/>
    <w:rsid w:val="00451F72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4D48"/>
    <w:rsid w:val="00485E8F"/>
    <w:rsid w:val="00487A38"/>
    <w:rsid w:val="00491292"/>
    <w:rsid w:val="00491E8E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3C70"/>
    <w:rsid w:val="004F462C"/>
    <w:rsid w:val="004F5232"/>
    <w:rsid w:val="004F6381"/>
    <w:rsid w:val="00500E47"/>
    <w:rsid w:val="00504D5D"/>
    <w:rsid w:val="005050BC"/>
    <w:rsid w:val="0051274D"/>
    <w:rsid w:val="0051519A"/>
    <w:rsid w:val="005161BE"/>
    <w:rsid w:val="00516FCF"/>
    <w:rsid w:val="00517672"/>
    <w:rsid w:val="005176BB"/>
    <w:rsid w:val="005206DC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65CC3"/>
    <w:rsid w:val="00571B62"/>
    <w:rsid w:val="00572C0B"/>
    <w:rsid w:val="00572C67"/>
    <w:rsid w:val="00572F33"/>
    <w:rsid w:val="00573810"/>
    <w:rsid w:val="0057457F"/>
    <w:rsid w:val="005778E2"/>
    <w:rsid w:val="005857A5"/>
    <w:rsid w:val="00593476"/>
    <w:rsid w:val="00593737"/>
    <w:rsid w:val="00593889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B5000"/>
    <w:rsid w:val="005C0D36"/>
    <w:rsid w:val="005C2C1A"/>
    <w:rsid w:val="005C3331"/>
    <w:rsid w:val="005C5675"/>
    <w:rsid w:val="005C76B8"/>
    <w:rsid w:val="005D45EA"/>
    <w:rsid w:val="005D5579"/>
    <w:rsid w:val="005E09AC"/>
    <w:rsid w:val="005E0E81"/>
    <w:rsid w:val="005E173A"/>
    <w:rsid w:val="005E1A42"/>
    <w:rsid w:val="005E1A84"/>
    <w:rsid w:val="005E3CA1"/>
    <w:rsid w:val="005E45E4"/>
    <w:rsid w:val="005E4BA6"/>
    <w:rsid w:val="005E4E05"/>
    <w:rsid w:val="005E6B8D"/>
    <w:rsid w:val="005E7BF5"/>
    <w:rsid w:val="005F1AD5"/>
    <w:rsid w:val="005F1C4D"/>
    <w:rsid w:val="005F4508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2DB4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746F5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1D8B"/>
    <w:rsid w:val="006A249F"/>
    <w:rsid w:val="006A608C"/>
    <w:rsid w:val="006A6BA1"/>
    <w:rsid w:val="006A6F43"/>
    <w:rsid w:val="006B2ACB"/>
    <w:rsid w:val="006B5C37"/>
    <w:rsid w:val="006C1A61"/>
    <w:rsid w:val="006C1C3F"/>
    <w:rsid w:val="006C256B"/>
    <w:rsid w:val="006D0DB0"/>
    <w:rsid w:val="006D76E6"/>
    <w:rsid w:val="006E03F6"/>
    <w:rsid w:val="006E09BC"/>
    <w:rsid w:val="006E1626"/>
    <w:rsid w:val="006E54FC"/>
    <w:rsid w:val="006F42A0"/>
    <w:rsid w:val="006F48D4"/>
    <w:rsid w:val="006F5D69"/>
    <w:rsid w:val="007011E1"/>
    <w:rsid w:val="0070194B"/>
    <w:rsid w:val="007027E6"/>
    <w:rsid w:val="00702D38"/>
    <w:rsid w:val="00706EFD"/>
    <w:rsid w:val="00711D5E"/>
    <w:rsid w:val="007152D6"/>
    <w:rsid w:val="00720212"/>
    <w:rsid w:val="0072152D"/>
    <w:rsid w:val="00722A7D"/>
    <w:rsid w:val="00723976"/>
    <w:rsid w:val="007244EC"/>
    <w:rsid w:val="00726170"/>
    <w:rsid w:val="0073134C"/>
    <w:rsid w:val="00733AA8"/>
    <w:rsid w:val="0073684A"/>
    <w:rsid w:val="00740A6D"/>
    <w:rsid w:val="00741CEA"/>
    <w:rsid w:val="0074442D"/>
    <w:rsid w:val="007476D8"/>
    <w:rsid w:val="007545B2"/>
    <w:rsid w:val="0076064B"/>
    <w:rsid w:val="0076437E"/>
    <w:rsid w:val="0076462C"/>
    <w:rsid w:val="0076500A"/>
    <w:rsid w:val="00766847"/>
    <w:rsid w:val="007724E0"/>
    <w:rsid w:val="00777791"/>
    <w:rsid w:val="00787BAE"/>
    <w:rsid w:val="00787FBE"/>
    <w:rsid w:val="00790D64"/>
    <w:rsid w:val="00792EC7"/>
    <w:rsid w:val="007936C9"/>
    <w:rsid w:val="007947C8"/>
    <w:rsid w:val="00794943"/>
    <w:rsid w:val="007A33E1"/>
    <w:rsid w:val="007A3649"/>
    <w:rsid w:val="007A3ECF"/>
    <w:rsid w:val="007A7583"/>
    <w:rsid w:val="007B13DA"/>
    <w:rsid w:val="007C0E7C"/>
    <w:rsid w:val="007C523A"/>
    <w:rsid w:val="007C688C"/>
    <w:rsid w:val="007D0968"/>
    <w:rsid w:val="007D46C0"/>
    <w:rsid w:val="007E1CDA"/>
    <w:rsid w:val="007E21A7"/>
    <w:rsid w:val="007E4249"/>
    <w:rsid w:val="007F0116"/>
    <w:rsid w:val="007F1B27"/>
    <w:rsid w:val="007F2FCC"/>
    <w:rsid w:val="007F5554"/>
    <w:rsid w:val="0080022F"/>
    <w:rsid w:val="0080107E"/>
    <w:rsid w:val="00801EE6"/>
    <w:rsid w:val="00805EA6"/>
    <w:rsid w:val="00807F3C"/>
    <w:rsid w:val="00813491"/>
    <w:rsid w:val="0081352C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2D9"/>
    <w:rsid w:val="0084494C"/>
    <w:rsid w:val="0085154A"/>
    <w:rsid w:val="00851929"/>
    <w:rsid w:val="00852228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72F92"/>
    <w:rsid w:val="00874DA9"/>
    <w:rsid w:val="00882A12"/>
    <w:rsid w:val="008833B3"/>
    <w:rsid w:val="00885DA3"/>
    <w:rsid w:val="00890E7B"/>
    <w:rsid w:val="008916A1"/>
    <w:rsid w:val="00894806"/>
    <w:rsid w:val="00895F72"/>
    <w:rsid w:val="00896AF5"/>
    <w:rsid w:val="008A350F"/>
    <w:rsid w:val="008A44E1"/>
    <w:rsid w:val="008A583F"/>
    <w:rsid w:val="008A5D08"/>
    <w:rsid w:val="008A6350"/>
    <w:rsid w:val="008A791D"/>
    <w:rsid w:val="008B4764"/>
    <w:rsid w:val="008B7265"/>
    <w:rsid w:val="008C126E"/>
    <w:rsid w:val="008C2778"/>
    <w:rsid w:val="008C3D4E"/>
    <w:rsid w:val="008C42A7"/>
    <w:rsid w:val="008C4C69"/>
    <w:rsid w:val="008C58DD"/>
    <w:rsid w:val="008D1DDE"/>
    <w:rsid w:val="008D297A"/>
    <w:rsid w:val="008D74AB"/>
    <w:rsid w:val="008E077C"/>
    <w:rsid w:val="008E14F7"/>
    <w:rsid w:val="008E20E0"/>
    <w:rsid w:val="008E67C9"/>
    <w:rsid w:val="008E72DB"/>
    <w:rsid w:val="008E7EF1"/>
    <w:rsid w:val="008F051C"/>
    <w:rsid w:val="008F25AB"/>
    <w:rsid w:val="008F623F"/>
    <w:rsid w:val="008F7694"/>
    <w:rsid w:val="00901D2B"/>
    <w:rsid w:val="00902256"/>
    <w:rsid w:val="00902769"/>
    <w:rsid w:val="00912064"/>
    <w:rsid w:val="00913B9D"/>
    <w:rsid w:val="00920A9F"/>
    <w:rsid w:val="00922216"/>
    <w:rsid w:val="00922429"/>
    <w:rsid w:val="00922BF1"/>
    <w:rsid w:val="00924C4B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4842"/>
    <w:rsid w:val="00945A64"/>
    <w:rsid w:val="00947176"/>
    <w:rsid w:val="0094750E"/>
    <w:rsid w:val="0095071E"/>
    <w:rsid w:val="0095121D"/>
    <w:rsid w:val="00952EFF"/>
    <w:rsid w:val="00954765"/>
    <w:rsid w:val="009565A9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526B"/>
    <w:rsid w:val="00986C18"/>
    <w:rsid w:val="00986C1A"/>
    <w:rsid w:val="00993467"/>
    <w:rsid w:val="00994251"/>
    <w:rsid w:val="00994A8B"/>
    <w:rsid w:val="00995469"/>
    <w:rsid w:val="00995809"/>
    <w:rsid w:val="00997DFD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C75E9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27FC6"/>
    <w:rsid w:val="00A3085C"/>
    <w:rsid w:val="00A308F7"/>
    <w:rsid w:val="00A32E55"/>
    <w:rsid w:val="00A349C1"/>
    <w:rsid w:val="00A37898"/>
    <w:rsid w:val="00A4131A"/>
    <w:rsid w:val="00A43C79"/>
    <w:rsid w:val="00A54020"/>
    <w:rsid w:val="00A568D6"/>
    <w:rsid w:val="00A56E8A"/>
    <w:rsid w:val="00A654BE"/>
    <w:rsid w:val="00A65E90"/>
    <w:rsid w:val="00A67302"/>
    <w:rsid w:val="00A74E62"/>
    <w:rsid w:val="00A74E70"/>
    <w:rsid w:val="00A765ED"/>
    <w:rsid w:val="00A829A3"/>
    <w:rsid w:val="00A836A3"/>
    <w:rsid w:val="00A87362"/>
    <w:rsid w:val="00A902E0"/>
    <w:rsid w:val="00A936FB"/>
    <w:rsid w:val="00AA152F"/>
    <w:rsid w:val="00AA2205"/>
    <w:rsid w:val="00AA26D7"/>
    <w:rsid w:val="00AA38EA"/>
    <w:rsid w:val="00AA45A5"/>
    <w:rsid w:val="00AB05D7"/>
    <w:rsid w:val="00AB1E80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2CB0"/>
    <w:rsid w:val="00AD343F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169E"/>
    <w:rsid w:val="00B155B3"/>
    <w:rsid w:val="00B16E4B"/>
    <w:rsid w:val="00B3040A"/>
    <w:rsid w:val="00B34813"/>
    <w:rsid w:val="00B37812"/>
    <w:rsid w:val="00B42580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04E1"/>
    <w:rsid w:val="00B91790"/>
    <w:rsid w:val="00BA0F74"/>
    <w:rsid w:val="00BA4525"/>
    <w:rsid w:val="00BA7822"/>
    <w:rsid w:val="00BC4DE8"/>
    <w:rsid w:val="00BC74CC"/>
    <w:rsid w:val="00BC7528"/>
    <w:rsid w:val="00BD12A2"/>
    <w:rsid w:val="00BD158E"/>
    <w:rsid w:val="00BD6E8D"/>
    <w:rsid w:val="00BD7CF9"/>
    <w:rsid w:val="00BE5207"/>
    <w:rsid w:val="00BE5301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658D"/>
    <w:rsid w:val="00C17043"/>
    <w:rsid w:val="00C225BA"/>
    <w:rsid w:val="00C23333"/>
    <w:rsid w:val="00C246FA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73012"/>
    <w:rsid w:val="00C7367C"/>
    <w:rsid w:val="00C805E8"/>
    <w:rsid w:val="00C82629"/>
    <w:rsid w:val="00C83427"/>
    <w:rsid w:val="00C84795"/>
    <w:rsid w:val="00C856C4"/>
    <w:rsid w:val="00C857E6"/>
    <w:rsid w:val="00C9389D"/>
    <w:rsid w:val="00C94AE7"/>
    <w:rsid w:val="00C96B18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B767E"/>
    <w:rsid w:val="00CC0574"/>
    <w:rsid w:val="00CC0CD0"/>
    <w:rsid w:val="00CC11C3"/>
    <w:rsid w:val="00CC12C7"/>
    <w:rsid w:val="00CC1D6D"/>
    <w:rsid w:val="00CC2187"/>
    <w:rsid w:val="00CC7E75"/>
    <w:rsid w:val="00CD1031"/>
    <w:rsid w:val="00CD1E81"/>
    <w:rsid w:val="00CD46C9"/>
    <w:rsid w:val="00CD47E2"/>
    <w:rsid w:val="00CD4F78"/>
    <w:rsid w:val="00CD697F"/>
    <w:rsid w:val="00CE02FF"/>
    <w:rsid w:val="00CE08C2"/>
    <w:rsid w:val="00CE410E"/>
    <w:rsid w:val="00CE781F"/>
    <w:rsid w:val="00CF0432"/>
    <w:rsid w:val="00CF0615"/>
    <w:rsid w:val="00CF389F"/>
    <w:rsid w:val="00CF4A4C"/>
    <w:rsid w:val="00CF4CE3"/>
    <w:rsid w:val="00CF5231"/>
    <w:rsid w:val="00CF5CBE"/>
    <w:rsid w:val="00CF62F4"/>
    <w:rsid w:val="00CF70B5"/>
    <w:rsid w:val="00CF7132"/>
    <w:rsid w:val="00CF7FA4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4F17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235E"/>
    <w:rsid w:val="00D43114"/>
    <w:rsid w:val="00D47E03"/>
    <w:rsid w:val="00D50620"/>
    <w:rsid w:val="00D50E9E"/>
    <w:rsid w:val="00D51158"/>
    <w:rsid w:val="00D533B0"/>
    <w:rsid w:val="00D55182"/>
    <w:rsid w:val="00D5590E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07BC"/>
    <w:rsid w:val="00D91369"/>
    <w:rsid w:val="00D97311"/>
    <w:rsid w:val="00D97EB8"/>
    <w:rsid w:val="00DA18E0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C1A0E"/>
    <w:rsid w:val="00DD1906"/>
    <w:rsid w:val="00DD5C28"/>
    <w:rsid w:val="00DE0780"/>
    <w:rsid w:val="00DE2617"/>
    <w:rsid w:val="00DE2765"/>
    <w:rsid w:val="00DE6323"/>
    <w:rsid w:val="00DF0DB8"/>
    <w:rsid w:val="00DF2243"/>
    <w:rsid w:val="00DF4443"/>
    <w:rsid w:val="00DF523F"/>
    <w:rsid w:val="00DF6128"/>
    <w:rsid w:val="00DF6A85"/>
    <w:rsid w:val="00DF7838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5BA"/>
    <w:rsid w:val="00E32F28"/>
    <w:rsid w:val="00E3519B"/>
    <w:rsid w:val="00E35228"/>
    <w:rsid w:val="00E35E52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052C"/>
    <w:rsid w:val="00E613CC"/>
    <w:rsid w:val="00E654F0"/>
    <w:rsid w:val="00E70907"/>
    <w:rsid w:val="00E70BB9"/>
    <w:rsid w:val="00E751CD"/>
    <w:rsid w:val="00E77167"/>
    <w:rsid w:val="00E77722"/>
    <w:rsid w:val="00E84B1F"/>
    <w:rsid w:val="00E85A9A"/>
    <w:rsid w:val="00E86B17"/>
    <w:rsid w:val="00E8739D"/>
    <w:rsid w:val="00E90D46"/>
    <w:rsid w:val="00E9509C"/>
    <w:rsid w:val="00E97505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55D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3529"/>
    <w:rsid w:val="00EF6A3E"/>
    <w:rsid w:val="00EF788C"/>
    <w:rsid w:val="00EF7ABF"/>
    <w:rsid w:val="00EF7D76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23B7"/>
    <w:rsid w:val="00F25139"/>
    <w:rsid w:val="00F25B3B"/>
    <w:rsid w:val="00F25B9C"/>
    <w:rsid w:val="00F32103"/>
    <w:rsid w:val="00F34455"/>
    <w:rsid w:val="00F35077"/>
    <w:rsid w:val="00F371D0"/>
    <w:rsid w:val="00F37BFF"/>
    <w:rsid w:val="00F404BB"/>
    <w:rsid w:val="00F41548"/>
    <w:rsid w:val="00F4294A"/>
    <w:rsid w:val="00F43766"/>
    <w:rsid w:val="00F44401"/>
    <w:rsid w:val="00F47E53"/>
    <w:rsid w:val="00F518BC"/>
    <w:rsid w:val="00F52BBC"/>
    <w:rsid w:val="00F54B3A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1A9C"/>
    <w:rsid w:val="00FC362A"/>
    <w:rsid w:val="00FC4895"/>
    <w:rsid w:val="00FC5971"/>
    <w:rsid w:val="00FC7182"/>
    <w:rsid w:val="00FD3CE1"/>
    <w:rsid w:val="00FD4AB7"/>
    <w:rsid w:val="00FD52E3"/>
    <w:rsid w:val="00FD75A6"/>
    <w:rsid w:val="00FE03FE"/>
    <w:rsid w:val="00FE06ED"/>
    <w:rsid w:val="00FE0E29"/>
    <w:rsid w:val="00FE1D1C"/>
    <w:rsid w:val="00FE45AC"/>
    <w:rsid w:val="00FE59B2"/>
    <w:rsid w:val="00FE72C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B9D520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9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BA7487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BA7487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BA7487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BA7487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BA7487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BA7487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BA7487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BA7487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1C047F"/>
    <w:rsid w:val="003755D6"/>
    <w:rsid w:val="0042236F"/>
    <w:rsid w:val="0044242B"/>
    <w:rsid w:val="00453088"/>
    <w:rsid w:val="00563FD1"/>
    <w:rsid w:val="005803F7"/>
    <w:rsid w:val="00583D0B"/>
    <w:rsid w:val="0066680E"/>
    <w:rsid w:val="006D6362"/>
    <w:rsid w:val="006D78AB"/>
    <w:rsid w:val="00752930"/>
    <w:rsid w:val="00951CF1"/>
    <w:rsid w:val="00993A01"/>
    <w:rsid w:val="00A73A7E"/>
    <w:rsid w:val="00BA7487"/>
    <w:rsid w:val="00CD2ED7"/>
    <w:rsid w:val="00D31F23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CF39E-3A4B-4827-84DE-EB22CA178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663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Rutkai Noémi</cp:lastModifiedBy>
  <cp:revision>114</cp:revision>
  <cp:lastPrinted>2015-06-19T08:32:00Z</cp:lastPrinted>
  <dcterms:created xsi:type="dcterms:W3CDTF">2022-09-21T10:20:00Z</dcterms:created>
  <dcterms:modified xsi:type="dcterms:W3CDTF">2026-05-04T09:32:00Z</dcterms:modified>
</cp:coreProperties>
</file>